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CC" w:rsidRPr="008569AA" w:rsidRDefault="00AA04CC" w:rsidP="00AA04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AA04CC" w:rsidRDefault="00AA04CC" w:rsidP="00AA04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протоколу Комиссии по разработке</w:t>
      </w:r>
    </w:p>
    <w:p w:rsidR="00AA04CC" w:rsidRDefault="00AA04CC" w:rsidP="00AA04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обязательного</w:t>
      </w:r>
      <w:proofErr w:type="gramEnd"/>
    </w:p>
    <w:p w:rsidR="00AA04CC" w:rsidRDefault="00AA04CC" w:rsidP="00AA04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медицинского страхования</w:t>
      </w:r>
      <w:bookmarkStart w:id="0" w:name="_GoBack"/>
      <w:bookmarkEnd w:id="0"/>
    </w:p>
    <w:p w:rsidR="00AA04CC" w:rsidRDefault="00AA04CC" w:rsidP="00AA04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21.04.2023 № 7</w:t>
      </w:r>
    </w:p>
    <w:p w:rsidR="00766F1E" w:rsidRDefault="00766F1E" w:rsidP="00A1375E">
      <w:pPr>
        <w:jc w:val="center"/>
        <w:rPr>
          <w:b/>
          <w:sz w:val="28"/>
          <w:szCs w:val="28"/>
        </w:rPr>
      </w:pPr>
    </w:p>
    <w:p w:rsidR="00A1375E" w:rsidRPr="00950016" w:rsidRDefault="00A1375E" w:rsidP="00A1375E">
      <w:pPr>
        <w:jc w:val="center"/>
        <w:rPr>
          <w:b/>
          <w:sz w:val="28"/>
          <w:szCs w:val="28"/>
        </w:rPr>
      </w:pPr>
      <w:r w:rsidRPr="00950016">
        <w:rPr>
          <w:b/>
          <w:sz w:val="28"/>
          <w:szCs w:val="28"/>
        </w:rPr>
        <w:t xml:space="preserve">Предложения </w:t>
      </w:r>
    </w:p>
    <w:p w:rsidR="00A1375E" w:rsidRPr="00950016" w:rsidRDefault="00D95812" w:rsidP="00A13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A1375E" w:rsidRPr="00950016">
        <w:rPr>
          <w:b/>
          <w:sz w:val="28"/>
          <w:szCs w:val="28"/>
        </w:rPr>
        <w:t xml:space="preserve"> внесению изменений в Территориальную программу государственных гарантий бесплатного оказания гражданам медицинской помощи на территории Ивановской области на 202</w:t>
      </w:r>
      <w:r w:rsidR="001A65E6">
        <w:rPr>
          <w:b/>
          <w:sz w:val="28"/>
          <w:szCs w:val="28"/>
        </w:rPr>
        <w:t>3</w:t>
      </w:r>
      <w:r w:rsidR="00A1375E" w:rsidRPr="00950016">
        <w:rPr>
          <w:b/>
          <w:sz w:val="28"/>
          <w:szCs w:val="28"/>
        </w:rPr>
        <w:t xml:space="preserve"> год и на плановый период 202</w:t>
      </w:r>
      <w:r w:rsidR="001A65E6">
        <w:rPr>
          <w:b/>
          <w:sz w:val="28"/>
          <w:szCs w:val="28"/>
        </w:rPr>
        <w:t>4</w:t>
      </w:r>
      <w:r w:rsidR="00A1375E" w:rsidRPr="00950016">
        <w:rPr>
          <w:b/>
          <w:sz w:val="28"/>
          <w:szCs w:val="28"/>
        </w:rPr>
        <w:t xml:space="preserve"> и 202</w:t>
      </w:r>
      <w:r w:rsidR="001A65E6">
        <w:rPr>
          <w:b/>
          <w:sz w:val="28"/>
          <w:szCs w:val="28"/>
        </w:rPr>
        <w:t>5</w:t>
      </w:r>
      <w:r w:rsidR="00A1375E" w:rsidRPr="00950016">
        <w:rPr>
          <w:b/>
          <w:sz w:val="28"/>
          <w:szCs w:val="28"/>
        </w:rPr>
        <w:t xml:space="preserve"> годов, утвержденную Постановлением Правительства Ивановской области от </w:t>
      </w:r>
      <w:r w:rsidR="001A65E6">
        <w:rPr>
          <w:b/>
          <w:sz w:val="28"/>
          <w:szCs w:val="28"/>
        </w:rPr>
        <w:t>30</w:t>
      </w:r>
      <w:r w:rsidR="00A1375E" w:rsidRPr="00950016">
        <w:rPr>
          <w:b/>
          <w:sz w:val="28"/>
          <w:szCs w:val="28"/>
        </w:rPr>
        <w:t>.</w:t>
      </w:r>
      <w:r w:rsidR="00A1375E">
        <w:rPr>
          <w:b/>
          <w:sz w:val="28"/>
          <w:szCs w:val="28"/>
        </w:rPr>
        <w:t>0</w:t>
      </w:r>
      <w:r w:rsidR="001A65E6">
        <w:rPr>
          <w:b/>
          <w:sz w:val="28"/>
          <w:szCs w:val="28"/>
        </w:rPr>
        <w:t>1</w:t>
      </w:r>
      <w:r w:rsidR="00A1375E" w:rsidRPr="00950016">
        <w:rPr>
          <w:b/>
          <w:sz w:val="28"/>
          <w:szCs w:val="28"/>
        </w:rPr>
        <w:t>.20</w:t>
      </w:r>
      <w:r w:rsidR="00A1375E">
        <w:rPr>
          <w:b/>
          <w:sz w:val="28"/>
          <w:szCs w:val="28"/>
        </w:rPr>
        <w:t>2</w:t>
      </w:r>
      <w:r w:rsidR="001A65E6">
        <w:rPr>
          <w:b/>
          <w:sz w:val="28"/>
          <w:szCs w:val="28"/>
        </w:rPr>
        <w:t>3</w:t>
      </w:r>
      <w:r w:rsidR="00A1375E" w:rsidRPr="00950016">
        <w:rPr>
          <w:b/>
          <w:sz w:val="28"/>
          <w:szCs w:val="28"/>
        </w:rPr>
        <w:t xml:space="preserve"> </w:t>
      </w:r>
      <w:r w:rsidR="00304DAA">
        <w:rPr>
          <w:b/>
          <w:sz w:val="28"/>
          <w:szCs w:val="28"/>
        </w:rPr>
        <w:t>№</w:t>
      </w:r>
      <w:r w:rsidR="00A1375E" w:rsidRPr="00950016">
        <w:rPr>
          <w:b/>
          <w:sz w:val="28"/>
          <w:szCs w:val="28"/>
        </w:rPr>
        <w:t xml:space="preserve"> </w:t>
      </w:r>
      <w:r w:rsidR="001A65E6">
        <w:rPr>
          <w:b/>
          <w:sz w:val="28"/>
          <w:szCs w:val="28"/>
        </w:rPr>
        <w:t>24</w:t>
      </w:r>
      <w:r w:rsidR="00A1375E" w:rsidRPr="00950016">
        <w:rPr>
          <w:b/>
          <w:sz w:val="28"/>
          <w:szCs w:val="28"/>
        </w:rPr>
        <w:t>-п</w:t>
      </w:r>
    </w:p>
    <w:p w:rsidR="00CB23A7" w:rsidRDefault="00CB23A7"/>
    <w:p w:rsidR="00B07811" w:rsidRDefault="00951D34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</w:t>
      </w:r>
      <w:r w:rsidR="0076719A">
        <w:rPr>
          <w:sz w:val="28"/>
          <w:szCs w:val="28"/>
          <w:lang w:eastAsia="zh-CN"/>
        </w:rPr>
        <w:t xml:space="preserve"> </w:t>
      </w:r>
      <w:r w:rsidR="006D2C4D">
        <w:rPr>
          <w:sz w:val="28"/>
          <w:szCs w:val="28"/>
          <w:lang w:eastAsia="zh-CN"/>
        </w:rPr>
        <w:t>Из пункта 2.7 исключить абзац 11.</w:t>
      </w:r>
    </w:p>
    <w:p w:rsidR="006D2C4D" w:rsidRDefault="006D2C4D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 После абзаца 5 пункта 4.2. дополнить абзацем следующего содержания:</w:t>
      </w:r>
    </w:p>
    <w:p w:rsidR="006D2C4D" w:rsidRPr="006D2C4D" w:rsidRDefault="006D2C4D" w:rsidP="006D2C4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zh-CN"/>
        </w:rPr>
        <w:t>«</w:t>
      </w:r>
      <w:r>
        <w:rPr>
          <w:rFonts w:eastAsiaTheme="minorHAnsi"/>
          <w:sz w:val="28"/>
          <w:szCs w:val="28"/>
          <w:lang w:eastAsia="en-US"/>
        </w:rPr>
        <w:t>Территориальные фонды обязательного медицинского страхования осуществляют ежеквартально мониторинг и анализ уровня оплаты труда медицинских работников медицинских организаций государственной и муниципальной систем здравоохранения субъектов Российской Федерации, участвующих в территориальной программе обязательного медицинского страхования,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исполнительных органов субъектов Российской Федерации в сфере здравоохранения для принятия необходимых мер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 обеспечению должного уровня оплаты труда медицинских работников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1A65E6" w:rsidRDefault="006D2C4D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3. </w:t>
      </w:r>
      <w:r w:rsidR="001A65E6">
        <w:rPr>
          <w:sz w:val="28"/>
          <w:szCs w:val="28"/>
          <w:lang w:eastAsia="zh-CN"/>
        </w:rPr>
        <w:t>Пункт 4.3. раздела 4 изложить в новой редакции: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>«</w:t>
      </w:r>
      <w:r>
        <w:rPr>
          <w:rFonts w:eastAsiaTheme="minorHAnsi"/>
          <w:sz w:val="28"/>
          <w:szCs w:val="28"/>
          <w:lang w:eastAsia="en-US"/>
        </w:rPr>
        <w:t>4.3. При реализации территориальной программы ОМС применяются следующие способы оплаты медицинской помощи, оказываемой застрахованным лицам по обязательному медицинскому страхованию в Российской Федерации: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при оплате медицинской помощи, оказанной в амбулаторных условиях: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eastAsiaTheme="minorHAnsi"/>
          <w:sz w:val="28"/>
          <w:szCs w:val="28"/>
          <w:lang w:eastAsia="en-US"/>
        </w:rPr>
        <w:t>биопсийного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>
        <w:rPr>
          <w:rFonts w:eastAsiaTheme="minorHAnsi"/>
          <w:sz w:val="28"/>
          <w:szCs w:val="28"/>
          <w:lang w:eastAsia="en-US"/>
        </w:rPr>
        <w:t>биопсийного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(операционного) материала),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</w:t>
      </w:r>
      <w:r>
        <w:rPr>
          <w:rFonts w:eastAsiaTheme="minorHAnsi"/>
          <w:sz w:val="28"/>
          <w:szCs w:val="28"/>
          <w:lang w:eastAsia="en-US"/>
        </w:rPr>
        <w:lastRenderedPageBreak/>
        <w:t>помощь, оказываемую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в иных медицинских организациях и оплачиваемую за единицу объема медицинской помощи; 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осуществляется в пределах средств, предусмотренных на эти цели в бюджете Федерального фонда обязательного медицинского страхования;</w:t>
      </w:r>
      <w:proofErr w:type="gramEnd"/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единицу объема медицинской помощи - за медицинскую услугу, </w:t>
      </w:r>
      <w:r w:rsidRPr="009D443B">
        <w:rPr>
          <w:rFonts w:eastAsiaTheme="minorHAnsi"/>
          <w:sz w:val="28"/>
          <w:szCs w:val="28"/>
          <w:lang w:eastAsia="en-US"/>
        </w:rPr>
        <w:t>посещение, комплексное посещение,</w:t>
      </w:r>
      <w:r>
        <w:rPr>
          <w:rFonts w:eastAsiaTheme="minorHAnsi"/>
          <w:sz w:val="28"/>
          <w:szCs w:val="28"/>
          <w:lang w:eastAsia="en-US"/>
        </w:rPr>
        <w:t xml:space="preserve"> обращение (законченный случай) при оплате: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медицинской помощи, оказанной в медицинских организациях, не имеющих прикрепившихся лиц;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отдельных диагностических (лабораторных) исследований - компьютерной томографии, магнитно-резонансной томографии, ультразвукового исследования </w:t>
      </w:r>
      <w:proofErr w:type="gramStart"/>
      <w:r>
        <w:rPr>
          <w:rFonts w:eastAsiaTheme="minorHAnsi"/>
          <w:sz w:val="28"/>
          <w:szCs w:val="28"/>
          <w:lang w:eastAsia="en-US"/>
        </w:rPr>
        <w:t>сердечно-сосудистой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eastAsiaTheme="minorHAnsi"/>
          <w:sz w:val="28"/>
          <w:szCs w:val="28"/>
          <w:lang w:eastAsia="en-US"/>
        </w:rPr>
        <w:t>биопсийного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(операционного) материала, тестирования на выявление новой коронавирусной инфекции (COVID-19);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профилактических медицинских осмотров и диспансеризации, в том числе углубленной диспансеризации;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диспансерного наблюдения отдельных категорий граждан из числа взрослого населения;</w:t>
      </w:r>
    </w:p>
    <w:p w:rsidR="00E96016" w:rsidRPr="00E96016" w:rsidRDefault="00E9601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9D443B">
        <w:rPr>
          <w:rFonts w:eastAsiaTheme="minorHAnsi"/>
          <w:sz w:val="28"/>
          <w:szCs w:val="28"/>
          <w:lang w:eastAsia="en-US"/>
        </w:rPr>
        <w:t>медицинской помощи по медицинской реабилитации (комплексное посещение).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заболеваний), группу высокотехнологичной медицинской помощи, в том числе в сочетании с оплатой за услугу диализа;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</w:t>
      </w:r>
      <w:r>
        <w:rPr>
          <w:rFonts w:eastAsiaTheme="minorHAnsi"/>
          <w:sz w:val="28"/>
          <w:szCs w:val="28"/>
          <w:lang w:eastAsia="en-US"/>
        </w:rPr>
        <w:lastRenderedPageBreak/>
        <w:t>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исключением случаев оказания медицинской помощи по группам заболеваний, состояний, приведенных </w:t>
      </w:r>
      <w:r w:rsidRPr="006D2C4D">
        <w:rPr>
          <w:rFonts w:eastAsiaTheme="minorHAnsi"/>
          <w:sz w:val="28"/>
          <w:szCs w:val="28"/>
          <w:lang w:eastAsia="en-US"/>
        </w:rPr>
        <w:t xml:space="preserve">в </w:t>
      </w:r>
      <w:hyperlink r:id="rId9" w:history="1">
        <w:r w:rsidRPr="006D2C4D">
          <w:rPr>
            <w:rFonts w:eastAsiaTheme="minorHAnsi"/>
            <w:sz w:val="28"/>
            <w:szCs w:val="28"/>
            <w:lang w:eastAsia="en-US"/>
          </w:rPr>
          <w:t>приложении 9</w:t>
        </w:r>
      </w:hyperlink>
      <w:r w:rsidRPr="006D2C4D">
        <w:rPr>
          <w:rFonts w:eastAsiaTheme="minorHAnsi"/>
          <w:sz w:val="28"/>
          <w:szCs w:val="28"/>
          <w:lang w:eastAsia="en-US"/>
        </w:rPr>
        <w:t xml:space="preserve"> к Территориальной</w:t>
      </w:r>
      <w:r>
        <w:rPr>
          <w:rFonts w:eastAsiaTheme="minorHAnsi"/>
          <w:sz w:val="28"/>
          <w:szCs w:val="28"/>
          <w:lang w:eastAsia="en-US"/>
        </w:rPr>
        <w:t xml:space="preserve"> программе госгарантий, в том числе в сочетании с оплатой за услугу диализа;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1 койко-день по паллиативной медицинской помощи;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при оплате медицинской помощи, оказанной в условиях дневного стационара: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клинико-статистические группы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лечения), за исключением случаев оказания медицинской помощи по группам заболеваний, состояний, </w:t>
      </w:r>
      <w:r w:rsidRPr="006D2C4D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0" w:history="1">
        <w:r w:rsidRPr="006D2C4D">
          <w:rPr>
            <w:rFonts w:eastAsiaTheme="minorHAnsi"/>
            <w:sz w:val="28"/>
            <w:szCs w:val="28"/>
            <w:lang w:eastAsia="en-US"/>
          </w:rPr>
          <w:t>приложению 9</w:t>
        </w:r>
      </w:hyperlink>
      <w:r>
        <w:rPr>
          <w:rFonts w:eastAsiaTheme="minorHAnsi"/>
          <w:sz w:val="28"/>
          <w:szCs w:val="28"/>
          <w:lang w:eastAsia="en-US"/>
        </w:rPr>
        <w:t xml:space="preserve"> к Территориальной программе госгарантий,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подушевому нормативу финансирования;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рамках подушевого норматива финансирования на прикрепившихся лиц при финансовом обеспечении первичной (первичной специализированной) медико-санитарной помощи могут выделяться подушевые нормативы финансирования на прикрепившихся лиц по профилю "акушерство и гинекология" и (или) "стоматология" для оплаты первичной (первичной специализированной) медико-санитарной помощи по соответствующим профилям.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При этом оплата иной медицинской помощи, оказанной в амбулаторных условиях (за исключением отдельных диагностических (лабораторных) исследований -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eastAsiaTheme="minorHAnsi"/>
          <w:sz w:val="28"/>
          <w:szCs w:val="28"/>
          <w:lang w:eastAsia="en-US"/>
        </w:rPr>
        <w:t>биопсийного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(операционного) материала,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средств на оплату диспансерного наблюдения, медицинской помощи, оказанной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лиц), осуществляется по подушевому нормативу финансирования на прикрепившихся лиц, рассчитанному с учетом выделения объемов финансового обеспечения оказания медицинской помощи в амбулаторных условиях по профилю "акушерство и гинекология" и (или) "стоматология" в отдельные подушевые нормативы финансирования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прикрепившихся лиц. В подушевые нормативы финансирования на прикрепившихся лиц по профилям "акушерство и гинекология" и (или) "стоматология" включаются расходы на медицинскую помощь по соответствующим профилям, оказываемую в иных медицинских организациях и оплачиваемую за единицу объема медицинской помощи.</w:t>
      </w:r>
    </w:p>
    <w:p w:rsidR="00E9601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Финансовое обеспечение профилактических медицинских осмотров, диспансеризации и диспансерного наблюдения, проводимых в соответствии с порядками, утверждаемыми Минздравом Росси</w:t>
      </w:r>
      <w:r w:rsidR="00E96016">
        <w:rPr>
          <w:rFonts w:eastAsiaTheme="minorHAnsi"/>
          <w:sz w:val="28"/>
          <w:szCs w:val="28"/>
          <w:lang w:eastAsia="en-US"/>
        </w:rPr>
        <w:t>йской Федерации</w:t>
      </w:r>
      <w:r>
        <w:rPr>
          <w:rFonts w:eastAsiaTheme="minorHAnsi"/>
          <w:sz w:val="28"/>
          <w:szCs w:val="28"/>
          <w:lang w:eastAsia="en-US"/>
        </w:rPr>
        <w:t xml:space="preserve"> в соответствии с Федеральным </w:t>
      </w:r>
      <w:r w:rsidRPr="006D2C4D">
        <w:rPr>
          <w:rFonts w:eastAsiaTheme="minorHAnsi"/>
          <w:sz w:val="28"/>
          <w:szCs w:val="28"/>
          <w:lang w:eastAsia="en-US"/>
        </w:rPr>
        <w:t>законом N</w:t>
      </w:r>
      <w:r>
        <w:rPr>
          <w:rFonts w:eastAsiaTheme="minorHAnsi"/>
          <w:sz w:val="28"/>
          <w:szCs w:val="28"/>
          <w:lang w:eastAsia="en-US"/>
        </w:rPr>
        <w:t xml:space="preserve"> 323-ФЗ, осуществляется за единицу объема медицинской помощи (комплексное посещение).</w:t>
      </w:r>
      <w:r w:rsidR="00E96016" w:rsidRPr="00E96016">
        <w:rPr>
          <w:rFonts w:eastAsiaTheme="minorHAnsi"/>
          <w:lang w:eastAsia="en-US"/>
        </w:rPr>
        <w:t xml:space="preserve"> 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может применяться способ оплаты по </w:t>
      </w:r>
      <w:r>
        <w:rPr>
          <w:rFonts w:eastAsiaTheme="minorHAnsi"/>
          <w:sz w:val="28"/>
          <w:szCs w:val="28"/>
          <w:lang w:eastAsia="en-US"/>
        </w:rPr>
        <w:lastRenderedPageBreak/>
        <w:t>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показателей результативности деятельности медицинской организации, </w:t>
      </w:r>
      <w:r w:rsidR="006D2C4D">
        <w:rPr>
          <w:rFonts w:eastAsiaTheme="minorHAnsi"/>
          <w:sz w:val="28"/>
          <w:szCs w:val="28"/>
          <w:lang w:eastAsia="en-US"/>
        </w:rPr>
        <w:t xml:space="preserve">в том числе </w:t>
      </w:r>
      <w:r>
        <w:rPr>
          <w:rFonts w:eastAsiaTheme="minorHAnsi"/>
          <w:sz w:val="28"/>
          <w:szCs w:val="28"/>
          <w:lang w:eastAsia="en-US"/>
        </w:rPr>
        <w:t>показател</w:t>
      </w:r>
      <w:r w:rsidR="006D2C4D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объема медицинской помощи.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eastAsiaTheme="minorHAnsi"/>
          <w:sz w:val="28"/>
          <w:szCs w:val="28"/>
          <w:lang w:eastAsia="en-US"/>
        </w:rPr>
        <w:t>биопсийного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(операционного) материала,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</w:t>
      </w:r>
      <w:r w:rsidR="006D2C4D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на оплату диспансерного наблюдения 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финансовое обеспечение фельдшерских и фельдшерско-акушерских пунктов.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Подушевой норматив финансирования на прикрепившихся лиц </w:t>
      </w:r>
      <w:proofErr w:type="gramStart"/>
      <w:r>
        <w:rPr>
          <w:rFonts w:eastAsiaTheme="minorHAnsi"/>
          <w:sz w:val="28"/>
          <w:szCs w:val="28"/>
          <w:lang w:eastAsia="en-US"/>
        </w:rPr>
        <w:t>включает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 том числе расходы на оказание медицинской помощи с применением телемедицинских (дистанционных) технологий.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Распределение объема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eastAsiaTheme="minorHAnsi"/>
          <w:sz w:val="28"/>
          <w:szCs w:val="28"/>
          <w:lang w:eastAsia="en-US"/>
        </w:rPr>
        <w:t>биопсийного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(операционного) материала) между медицинскими организациями, оказывающими медицинскую помощь в амбулаторных условиях, осуществляется при наличии в имеющейся у медицинской организации лицензии на медицинскую деятельность указания на соответствующие работы (услуги).</w:t>
      </w:r>
      <w:proofErr w:type="gramEnd"/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</w:t>
      </w:r>
      <w:proofErr w:type="gramStart"/>
      <w:r>
        <w:rPr>
          <w:rFonts w:eastAsiaTheme="minorHAnsi"/>
          <w:sz w:val="28"/>
          <w:szCs w:val="28"/>
          <w:lang w:eastAsia="en-US"/>
        </w:rPr>
        <w:t>сердечно-сосудистой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eastAsiaTheme="minorHAnsi"/>
          <w:sz w:val="28"/>
          <w:szCs w:val="28"/>
          <w:lang w:eastAsia="en-US"/>
        </w:rPr>
        <w:t>биопсийного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(операционного) материала) осуществляется лечащим врачом, оказывающим первичную медико-санитарную помощь, в том числе первичную специализированную медико-санитарную помощь, при наличии медицинских показаний в сроки, установленные Территориальной программой госгарантий.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рамках реализации базовой программы обязательного медицинского страхования и территориальных программ обязательного медицинского страхования осуществляется проведение исследований на наличие новой коронавирусной инфекции (COVID-19) методом полимеразной цепной реакции, на наличие вирусов респираторных инфекций, включая вирус гриппа (любым из методов), в случае: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</w:t>
      </w:r>
      <w:r>
        <w:rPr>
          <w:rFonts w:eastAsiaTheme="minorHAnsi"/>
          <w:sz w:val="28"/>
          <w:szCs w:val="28"/>
          <w:lang w:eastAsia="en-US"/>
        </w:rPr>
        <w:lastRenderedPageBreak/>
        <w:t>наличие новой коронавирусной инфекции (COVID-19), респираторной вирусной инфекции, включая грипп;</w:t>
      </w:r>
    </w:p>
    <w:p w:rsidR="001A65E6" w:rsidRDefault="001A65E6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наличия у застрахованных граждан новой коронавирусной инфекции (COVID-19), респираторной вирусной инфекции, включая грипп, в том числе для оценки результатов проводимого лечения;</w:t>
      </w:r>
    </w:p>
    <w:p w:rsidR="00E729AD" w:rsidRDefault="001A65E6" w:rsidP="00E729AD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en-US"/>
        </w:rPr>
        <w:t xml:space="preserve">положительного результата исследования на выявление возбудителя новой коронавирусной инфекции (COVID-19), респираторной вирусной инфекции, включая грипп, полученного с использованием </w:t>
      </w:r>
      <w:proofErr w:type="gramStart"/>
      <w:r>
        <w:rPr>
          <w:rFonts w:eastAsiaTheme="minorHAnsi"/>
          <w:sz w:val="28"/>
          <w:szCs w:val="28"/>
          <w:lang w:eastAsia="en-US"/>
        </w:rPr>
        <w:t>экспресс-теста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(при условии передачи гражданином или уполномоченной на экспресс-тестирование организацией указанного теста медицинской организации).</w:t>
      </w:r>
      <w:r>
        <w:rPr>
          <w:sz w:val="28"/>
          <w:szCs w:val="28"/>
          <w:lang w:eastAsia="zh-CN"/>
        </w:rPr>
        <w:t>»</w:t>
      </w:r>
      <w:r w:rsidR="003168DA">
        <w:rPr>
          <w:sz w:val="28"/>
          <w:szCs w:val="28"/>
          <w:lang w:eastAsia="zh-CN"/>
        </w:rPr>
        <w:t>.</w:t>
      </w:r>
    </w:p>
    <w:p w:rsidR="00C71244" w:rsidRDefault="009D443B" w:rsidP="00E729AD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</w:t>
      </w:r>
      <w:r w:rsidR="003168DA">
        <w:rPr>
          <w:sz w:val="28"/>
          <w:szCs w:val="28"/>
          <w:lang w:eastAsia="zh-CN"/>
        </w:rPr>
        <w:t xml:space="preserve">. </w:t>
      </w:r>
      <w:r w:rsidR="00C71244">
        <w:rPr>
          <w:sz w:val="28"/>
          <w:szCs w:val="28"/>
          <w:lang w:eastAsia="zh-CN"/>
        </w:rPr>
        <w:t>Пункт 7.35. раздела 7 дополнить абзацем следующего содержания:</w:t>
      </w:r>
    </w:p>
    <w:p w:rsidR="00C71244" w:rsidRDefault="00C71244" w:rsidP="003168D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C71244">
        <w:rPr>
          <w:rFonts w:eastAsiaTheme="minorHAnsi"/>
          <w:sz w:val="28"/>
          <w:szCs w:val="28"/>
          <w:lang w:eastAsia="en-US"/>
        </w:rPr>
        <w:t>Перечень</w:t>
      </w:r>
      <w:r>
        <w:rPr>
          <w:rFonts w:eastAsiaTheme="minorHAnsi"/>
          <w:sz w:val="28"/>
          <w:szCs w:val="28"/>
          <w:lang w:eastAsia="en-US"/>
        </w:rPr>
        <w:t xml:space="preserve"> медицинских организаций, осуществляющих деятельность по медицинской реабилитации в условиях круглосуточного стационара, дневного стационара и амбулаторных ус</w:t>
      </w:r>
      <w:r w:rsidR="00A53760">
        <w:rPr>
          <w:rFonts w:eastAsiaTheme="minorHAnsi"/>
          <w:sz w:val="28"/>
          <w:szCs w:val="28"/>
          <w:lang w:eastAsia="en-US"/>
        </w:rPr>
        <w:t>л</w:t>
      </w:r>
      <w:r>
        <w:rPr>
          <w:rFonts w:eastAsiaTheme="minorHAnsi"/>
          <w:sz w:val="28"/>
          <w:szCs w:val="28"/>
          <w:lang w:eastAsia="en-US"/>
        </w:rPr>
        <w:t>овиях</w:t>
      </w:r>
      <w:r w:rsidR="00A53760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устанавливается приложением 10 к Территориальной программе госгарантий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3168DA" w:rsidRDefault="009D443B" w:rsidP="003168D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</w:t>
      </w:r>
      <w:r w:rsidR="00C71244">
        <w:rPr>
          <w:sz w:val="28"/>
          <w:szCs w:val="28"/>
          <w:lang w:eastAsia="zh-CN"/>
        </w:rPr>
        <w:t xml:space="preserve">. </w:t>
      </w:r>
      <w:r w:rsidR="003168DA">
        <w:rPr>
          <w:sz w:val="28"/>
          <w:szCs w:val="28"/>
          <w:lang w:eastAsia="zh-CN"/>
        </w:rPr>
        <w:t>В приложении 3 к Территориальной программе госгарантий:</w:t>
      </w:r>
    </w:p>
    <w:p w:rsidR="003168DA" w:rsidRPr="00E729AD" w:rsidRDefault="009D443B" w:rsidP="003168D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</w:t>
      </w:r>
      <w:r w:rsidR="003168DA" w:rsidRPr="00E729AD">
        <w:rPr>
          <w:sz w:val="28"/>
          <w:szCs w:val="28"/>
          <w:lang w:eastAsia="zh-CN"/>
        </w:rPr>
        <w:t xml:space="preserve">.1. В </w:t>
      </w:r>
      <w:r w:rsidR="00C71244" w:rsidRPr="00E729AD">
        <w:rPr>
          <w:sz w:val="28"/>
          <w:szCs w:val="28"/>
          <w:lang w:eastAsia="zh-CN"/>
        </w:rPr>
        <w:t xml:space="preserve">графе «2023 год» </w:t>
      </w:r>
      <w:r w:rsidR="003168DA" w:rsidRPr="00E729AD">
        <w:rPr>
          <w:sz w:val="28"/>
          <w:szCs w:val="28"/>
          <w:lang w:eastAsia="zh-CN"/>
        </w:rPr>
        <w:t>раздел</w:t>
      </w:r>
      <w:r w:rsidR="00C71244" w:rsidRPr="00E729AD">
        <w:rPr>
          <w:sz w:val="28"/>
          <w:szCs w:val="28"/>
          <w:lang w:eastAsia="zh-CN"/>
        </w:rPr>
        <w:t>а</w:t>
      </w:r>
      <w:r w:rsidR="003168DA" w:rsidRPr="00E729AD">
        <w:rPr>
          <w:sz w:val="28"/>
          <w:szCs w:val="28"/>
          <w:lang w:eastAsia="zh-CN"/>
        </w:rPr>
        <w:t xml:space="preserve"> 2:</w:t>
      </w:r>
    </w:p>
    <w:p w:rsidR="003168DA" w:rsidRPr="00E729AD" w:rsidRDefault="009D443B" w:rsidP="00257674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</w:t>
      </w:r>
      <w:r w:rsidR="003168DA" w:rsidRPr="00E729AD">
        <w:rPr>
          <w:sz w:val="28"/>
          <w:szCs w:val="28"/>
          <w:lang w:eastAsia="zh-CN"/>
        </w:rPr>
        <w:t>.1.1. По строке 2.1.1. цифры «</w:t>
      </w:r>
      <w:r w:rsidR="00257674" w:rsidRPr="00E729AD">
        <w:rPr>
          <w:sz w:val="28"/>
          <w:szCs w:val="28"/>
          <w:lang w:eastAsia="zh-CN"/>
        </w:rPr>
        <w:t>798,6</w:t>
      </w:r>
      <w:r w:rsidR="003168DA" w:rsidRPr="00E729AD">
        <w:rPr>
          <w:sz w:val="28"/>
          <w:szCs w:val="28"/>
          <w:lang w:eastAsia="zh-CN"/>
        </w:rPr>
        <w:t>» заменить цифрами «</w:t>
      </w:r>
      <w:r>
        <w:rPr>
          <w:sz w:val="28"/>
          <w:szCs w:val="28"/>
          <w:lang w:eastAsia="zh-CN"/>
        </w:rPr>
        <w:t>796,7</w:t>
      </w:r>
      <w:r w:rsidR="003168DA" w:rsidRPr="00E729AD">
        <w:rPr>
          <w:sz w:val="28"/>
          <w:szCs w:val="28"/>
          <w:lang w:eastAsia="zh-CN"/>
        </w:rPr>
        <w:t>».</w:t>
      </w:r>
    </w:p>
    <w:p w:rsidR="003168DA" w:rsidRPr="00E729AD" w:rsidRDefault="009D443B" w:rsidP="003168D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</w:t>
      </w:r>
      <w:r w:rsidR="003168DA" w:rsidRPr="00E729AD">
        <w:rPr>
          <w:sz w:val="28"/>
          <w:szCs w:val="28"/>
          <w:lang w:eastAsia="zh-CN"/>
        </w:rPr>
        <w:t>.1.2. По строке «для посещений с иными целями» цифры «</w:t>
      </w:r>
      <w:r w:rsidR="00257674" w:rsidRPr="00E729AD">
        <w:rPr>
          <w:sz w:val="28"/>
          <w:szCs w:val="28"/>
          <w:lang w:eastAsia="zh-CN"/>
        </w:rPr>
        <w:t>377,2</w:t>
      </w:r>
      <w:r w:rsidR="003168DA" w:rsidRPr="00E729AD">
        <w:rPr>
          <w:sz w:val="28"/>
          <w:szCs w:val="28"/>
          <w:lang w:eastAsia="zh-CN"/>
        </w:rPr>
        <w:t>» заменить цифрами «</w:t>
      </w:r>
      <w:r>
        <w:rPr>
          <w:sz w:val="28"/>
          <w:szCs w:val="28"/>
          <w:lang w:eastAsia="zh-CN"/>
        </w:rPr>
        <w:t>374,8</w:t>
      </w:r>
      <w:r w:rsidR="003168DA" w:rsidRPr="00E729AD">
        <w:rPr>
          <w:sz w:val="28"/>
          <w:szCs w:val="28"/>
          <w:lang w:eastAsia="zh-CN"/>
        </w:rPr>
        <w:t>».</w:t>
      </w:r>
    </w:p>
    <w:p w:rsidR="003168DA" w:rsidRDefault="009D443B" w:rsidP="003168D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</w:t>
      </w:r>
      <w:r w:rsidR="003168DA" w:rsidRPr="00E729AD">
        <w:rPr>
          <w:sz w:val="28"/>
          <w:szCs w:val="28"/>
          <w:lang w:eastAsia="zh-CN"/>
        </w:rPr>
        <w:t xml:space="preserve">.2. </w:t>
      </w:r>
      <w:r w:rsidRPr="00E729AD">
        <w:rPr>
          <w:sz w:val="28"/>
          <w:szCs w:val="28"/>
          <w:lang w:eastAsia="zh-CN"/>
        </w:rPr>
        <w:t xml:space="preserve">В строке 2.1.2.2. </w:t>
      </w:r>
      <w:r w:rsidR="003168DA" w:rsidRPr="00E729AD">
        <w:rPr>
          <w:sz w:val="28"/>
          <w:szCs w:val="28"/>
          <w:lang w:eastAsia="zh-CN"/>
        </w:rPr>
        <w:t>раздел</w:t>
      </w:r>
      <w:r>
        <w:rPr>
          <w:sz w:val="28"/>
          <w:szCs w:val="28"/>
          <w:lang w:eastAsia="zh-CN"/>
        </w:rPr>
        <w:t>а</w:t>
      </w:r>
      <w:r w:rsidR="003168DA" w:rsidRPr="00E729AD">
        <w:rPr>
          <w:sz w:val="28"/>
          <w:szCs w:val="28"/>
          <w:lang w:eastAsia="zh-CN"/>
        </w:rPr>
        <w:t xml:space="preserve"> 3</w:t>
      </w:r>
      <w:r w:rsidR="00BD0F93" w:rsidRPr="00E729AD">
        <w:rPr>
          <w:sz w:val="28"/>
          <w:szCs w:val="28"/>
          <w:lang w:eastAsia="zh-CN"/>
        </w:rPr>
        <w:t xml:space="preserve"> цифры «7255» заменить цифрами </w:t>
      </w:r>
      <w:r w:rsidR="00BD0F93" w:rsidRPr="009D443B">
        <w:rPr>
          <w:sz w:val="28"/>
          <w:szCs w:val="28"/>
          <w:lang w:eastAsia="zh-CN"/>
        </w:rPr>
        <w:t>«</w:t>
      </w:r>
      <w:r>
        <w:rPr>
          <w:sz w:val="28"/>
          <w:szCs w:val="28"/>
          <w:lang w:eastAsia="zh-CN"/>
        </w:rPr>
        <w:t>7267</w:t>
      </w:r>
      <w:r w:rsidR="00BD0F93" w:rsidRPr="009D443B">
        <w:rPr>
          <w:sz w:val="28"/>
          <w:szCs w:val="28"/>
          <w:lang w:eastAsia="zh-CN"/>
        </w:rPr>
        <w:t>».</w:t>
      </w:r>
    </w:p>
    <w:p w:rsidR="003168DA" w:rsidRDefault="009D443B" w:rsidP="006D2C4D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6</w:t>
      </w:r>
      <w:r w:rsidR="003168DA">
        <w:rPr>
          <w:sz w:val="28"/>
          <w:szCs w:val="28"/>
          <w:lang w:eastAsia="zh-CN"/>
        </w:rPr>
        <w:t>. Таблицы 1 и 2 приложения 4 к Территориальной программе госгарантий изложить в новой редакции</w:t>
      </w:r>
      <w:r w:rsidR="00BD0F93">
        <w:rPr>
          <w:sz w:val="28"/>
          <w:szCs w:val="28"/>
          <w:lang w:eastAsia="zh-CN"/>
        </w:rPr>
        <w:t>:</w:t>
      </w:r>
    </w:p>
    <w:p w:rsidR="00BD0F93" w:rsidRDefault="00BD0F93" w:rsidP="006D2C4D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zh-CN"/>
        </w:rPr>
      </w:pPr>
    </w:p>
    <w:p w:rsidR="00BD0F93" w:rsidRDefault="00BD0F93" w:rsidP="006D2C4D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zh-CN"/>
        </w:rPr>
      </w:pPr>
    </w:p>
    <w:p w:rsidR="00BD0F93" w:rsidRDefault="00BD0F93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E729AD" w:rsidRDefault="00E729AD" w:rsidP="00E729AD">
      <w:pPr>
        <w:jc w:val="right"/>
        <w:rPr>
          <w:sz w:val="28"/>
          <w:szCs w:val="28"/>
        </w:rPr>
        <w:sectPr w:rsidR="00E729AD" w:rsidSect="00F7771D">
          <w:headerReference w:type="defaul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E729AD" w:rsidRPr="00890C58" w:rsidRDefault="00E729AD" w:rsidP="00E729A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890C58">
        <w:rPr>
          <w:sz w:val="28"/>
          <w:szCs w:val="28"/>
        </w:rPr>
        <w:t>Приложение 4</w:t>
      </w:r>
    </w:p>
    <w:p w:rsidR="00E729AD" w:rsidRPr="00890C58" w:rsidRDefault="00E729AD" w:rsidP="00E729AD">
      <w:pPr>
        <w:jc w:val="right"/>
        <w:rPr>
          <w:sz w:val="28"/>
          <w:szCs w:val="28"/>
        </w:rPr>
      </w:pPr>
      <w:r w:rsidRPr="00890C58">
        <w:rPr>
          <w:sz w:val="28"/>
          <w:szCs w:val="28"/>
        </w:rPr>
        <w:t>к Территориальной программе</w:t>
      </w:r>
    </w:p>
    <w:p w:rsidR="00E729AD" w:rsidRPr="00890C58" w:rsidRDefault="00E729AD" w:rsidP="00E729AD">
      <w:pPr>
        <w:jc w:val="right"/>
        <w:rPr>
          <w:sz w:val="28"/>
          <w:szCs w:val="28"/>
        </w:rPr>
      </w:pPr>
      <w:r w:rsidRPr="00890C58">
        <w:rPr>
          <w:sz w:val="28"/>
          <w:szCs w:val="28"/>
        </w:rPr>
        <w:t>госгарантий</w:t>
      </w:r>
    </w:p>
    <w:p w:rsidR="00E729AD" w:rsidRPr="00890C58" w:rsidRDefault="00E729AD" w:rsidP="00E729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90C58">
        <w:rPr>
          <w:sz w:val="28"/>
          <w:szCs w:val="28"/>
        </w:rPr>
        <w:t>Таблица 1</w:t>
      </w:r>
    </w:p>
    <w:p w:rsidR="00E729AD" w:rsidRPr="006A3EBA" w:rsidRDefault="00E729AD" w:rsidP="00E729AD">
      <w:pPr>
        <w:autoSpaceDE w:val="0"/>
        <w:autoSpaceDN w:val="0"/>
        <w:adjustRightInd w:val="0"/>
        <w:jc w:val="center"/>
        <w:rPr>
          <w:b/>
          <w:bCs/>
        </w:rPr>
      </w:pPr>
      <w:r w:rsidRPr="006A3EBA">
        <w:rPr>
          <w:b/>
          <w:bCs/>
        </w:rPr>
        <w:t>Стоимость Территориальной программы государственных гарантий</w:t>
      </w:r>
      <w:r>
        <w:rPr>
          <w:b/>
          <w:bCs/>
        </w:rPr>
        <w:t xml:space="preserve"> </w:t>
      </w:r>
      <w:r w:rsidRPr="006A3EBA">
        <w:rPr>
          <w:b/>
          <w:bCs/>
        </w:rPr>
        <w:t>бесплатного оказания гражданам медицинской помощи</w:t>
      </w:r>
    </w:p>
    <w:p w:rsidR="00E729AD" w:rsidRPr="006A3EBA" w:rsidRDefault="00E729AD" w:rsidP="00E729AD">
      <w:pPr>
        <w:autoSpaceDE w:val="0"/>
        <w:autoSpaceDN w:val="0"/>
        <w:adjustRightInd w:val="0"/>
        <w:jc w:val="center"/>
        <w:rPr>
          <w:b/>
          <w:bCs/>
        </w:rPr>
      </w:pPr>
      <w:r w:rsidRPr="006A3EBA">
        <w:rPr>
          <w:b/>
          <w:bCs/>
        </w:rPr>
        <w:t>на территории Ивановской области по источникам финансового</w:t>
      </w:r>
      <w:r>
        <w:rPr>
          <w:b/>
          <w:bCs/>
        </w:rPr>
        <w:t xml:space="preserve"> </w:t>
      </w:r>
      <w:r w:rsidRPr="006A3EBA">
        <w:rPr>
          <w:b/>
          <w:bCs/>
        </w:rPr>
        <w:t>обеспечения на 202</w:t>
      </w:r>
      <w:r>
        <w:rPr>
          <w:b/>
          <w:bCs/>
        </w:rPr>
        <w:t>3</w:t>
      </w:r>
      <w:r w:rsidRPr="006A3EBA">
        <w:rPr>
          <w:b/>
          <w:bCs/>
        </w:rPr>
        <w:t xml:space="preserve"> год и на плановый период 202</w:t>
      </w:r>
      <w:r>
        <w:rPr>
          <w:b/>
          <w:bCs/>
        </w:rPr>
        <w:t>4</w:t>
      </w:r>
      <w:r w:rsidRPr="006A3EBA">
        <w:rPr>
          <w:b/>
          <w:bCs/>
        </w:rPr>
        <w:t xml:space="preserve"> и 202</w:t>
      </w:r>
      <w:r>
        <w:rPr>
          <w:b/>
          <w:bCs/>
        </w:rPr>
        <w:t>5</w:t>
      </w:r>
      <w:r w:rsidRPr="006A3EBA">
        <w:rPr>
          <w:b/>
          <w:bCs/>
        </w:rPr>
        <w:t xml:space="preserve"> годов</w:t>
      </w:r>
    </w:p>
    <w:p w:rsid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74" w:type="pct"/>
        <w:tblLook w:val="04A0" w:firstRow="1" w:lastRow="0" w:firstColumn="1" w:lastColumn="0" w:noHBand="0" w:noVBand="1"/>
      </w:tblPr>
      <w:tblGrid>
        <w:gridCol w:w="4928"/>
        <w:gridCol w:w="855"/>
        <w:gridCol w:w="1371"/>
        <w:gridCol w:w="1702"/>
        <w:gridCol w:w="1371"/>
        <w:gridCol w:w="1705"/>
        <w:gridCol w:w="1371"/>
        <w:gridCol w:w="1702"/>
      </w:tblGrid>
      <w:tr w:rsidR="00E729AD" w:rsidRPr="00E729AD" w:rsidTr="00E729AD">
        <w:trPr>
          <w:trHeight w:val="375"/>
        </w:trPr>
        <w:tc>
          <w:tcPr>
            <w:tcW w:w="16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№ строки</w:t>
            </w:r>
          </w:p>
        </w:tc>
        <w:tc>
          <w:tcPr>
            <w:tcW w:w="10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2023 год</w:t>
            </w:r>
          </w:p>
        </w:tc>
        <w:tc>
          <w:tcPr>
            <w:tcW w:w="20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плановый период</w:t>
            </w:r>
          </w:p>
        </w:tc>
      </w:tr>
      <w:tr w:rsidR="00E729AD" w:rsidRPr="00E729AD" w:rsidTr="00E729AD">
        <w:trPr>
          <w:trHeight w:val="345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10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2024 год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2025 год</w:t>
            </w:r>
          </w:p>
        </w:tc>
      </w:tr>
      <w:tr w:rsidR="00E729AD" w:rsidRPr="00E729AD" w:rsidTr="00E729AD">
        <w:trPr>
          <w:trHeight w:val="600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Утвержденная стоимость территориальной программы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Стоимость территориальной программы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Стоимость территориальной программы</w:t>
            </w:r>
          </w:p>
        </w:tc>
      </w:tr>
      <w:tr w:rsidR="00E729AD" w:rsidRPr="00E729AD" w:rsidTr="00E729AD">
        <w:trPr>
          <w:trHeight w:val="990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всего        </w:t>
            </w:r>
            <w:r w:rsidRPr="00E729AD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всего        </w:t>
            </w:r>
            <w:r w:rsidRPr="00E729AD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всего        </w:t>
            </w:r>
            <w:r w:rsidRPr="00E729AD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на 1 жителя (1застрахованное лицо) в год (руб.)</w:t>
            </w:r>
          </w:p>
        </w:tc>
      </w:tr>
      <w:tr w:rsidR="00E729AD" w:rsidRPr="00E729AD" w:rsidTr="00E729AD">
        <w:trPr>
          <w:trHeight w:val="330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8</w:t>
            </w:r>
          </w:p>
        </w:tc>
      </w:tr>
      <w:tr w:rsidR="00E729AD" w:rsidRPr="00E729AD" w:rsidTr="00E729AD">
        <w:trPr>
          <w:trHeight w:val="510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0"/>
                <w:szCs w:val="20"/>
              </w:rPr>
            </w:pPr>
            <w:r w:rsidRPr="00E729AD">
              <w:rPr>
                <w:b/>
                <w:bCs/>
                <w:sz w:val="20"/>
                <w:szCs w:val="20"/>
              </w:rPr>
              <w:t>Стоимость территориальной программы государственных гарантий всего  (сумма строк 02 +03)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0"/>
                <w:szCs w:val="20"/>
              </w:rPr>
            </w:pPr>
            <w:r w:rsidRPr="00E729A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right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15 023 478,9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15 905,8   </w:t>
            </w:r>
          </w:p>
        </w:tc>
        <w:tc>
          <w:tcPr>
            <w:tcW w:w="4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right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16 013 546,2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16 954,0   </w:t>
            </w:r>
          </w:p>
        </w:tc>
        <w:tc>
          <w:tcPr>
            <w:tcW w:w="4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right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16 892 413,7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17 884,5   </w:t>
            </w:r>
          </w:p>
        </w:tc>
      </w:tr>
      <w:tr w:rsidR="00E729AD" w:rsidRPr="00E729AD" w:rsidTr="00E729AD">
        <w:trPr>
          <w:trHeight w:val="300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510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0"/>
                <w:szCs w:val="20"/>
              </w:rPr>
            </w:pPr>
            <w:r w:rsidRPr="00E729AD">
              <w:rPr>
                <w:b/>
                <w:bCs/>
                <w:sz w:val="20"/>
                <w:szCs w:val="20"/>
              </w:rPr>
              <w:t>I Средства консолидированного бюджета субъекта Российской Федерации*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0"/>
                <w:szCs w:val="20"/>
              </w:rPr>
            </w:pPr>
            <w:r w:rsidRPr="00E729A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525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0"/>
                <w:szCs w:val="20"/>
              </w:rPr>
            </w:pPr>
            <w:r w:rsidRPr="00E729AD">
              <w:rPr>
                <w:b/>
                <w:bCs/>
                <w:sz w:val="20"/>
                <w:szCs w:val="20"/>
              </w:rPr>
              <w:t>II Стоимость территориальной программы  ОМС всего **              (сумма строк 04+08)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0"/>
                <w:szCs w:val="20"/>
              </w:rPr>
            </w:pPr>
            <w:r w:rsidRPr="00E729A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right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15 023 478,9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15 905,8   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right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16 013 546,2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16 954,0   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right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16 892 413,7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17 884,5   </w:t>
            </w:r>
          </w:p>
        </w:tc>
      </w:tr>
      <w:tr w:rsidR="00E729AD" w:rsidRPr="00E729AD" w:rsidTr="00E729AD">
        <w:trPr>
          <w:trHeight w:val="900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1. Стоимость территориальной программы ОМС за счет средств обязательного медицинского страхования в рамках базовой программы** (сумма строк 05+06+07)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04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14 870 497,2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15 743,8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15 953 180,6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16 890,1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16 832 048,1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 xml:space="preserve">        17 820,6   </w:t>
            </w:r>
          </w:p>
        </w:tc>
      </w:tr>
      <w:tr w:rsidR="00E729AD" w:rsidRPr="00E729AD" w:rsidTr="00E729AD">
        <w:trPr>
          <w:trHeight w:val="390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sz w:val="22"/>
                <w:szCs w:val="22"/>
              </w:rPr>
            </w:pPr>
            <w:r w:rsidRPr="00E729AD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300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sz w:val="20"/>
                <w:szCs w:val="20"/>
              </w:rPr>
            </w:pPr>
            <w:r w:rsidRPr="00E729AD">
              <w:rPr>
                <w:i/>
                <w:iCs/>
                <w:sz w:val="20"/>
                <w:szCs w:val="20"/>
              </w:rPr>
              <w:t>1.1. субвенции из бюджета ФОМС **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05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14 869 826,6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15 743,1   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15 948 648,3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16 885,3   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16 827 622,4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17 815,9   </w:t>
            </w:r>
          </w:p>
        </w:tc>
      </w:tr>
      <w:tr w:rsidR="00E729AD" w:rsidRPr="00E729AD" w:rsidTr="00E729AD">
        <w:trPr>
          <w:trHeight w:val="1515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sz w:val="20"/>
                <w:szCs w:val="20"/>
              </w:rPr>
            </w:pPr>
            <w:r w:rsidRPr="00E729AD">
              <w:rPr>
                <w:i/>
                <w:iCs/>
                <w:sz w:val="20"/>
                <w:szCs w:val="20"/>
              </w:rPr>
              <w:lastRenderedPageBreak/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06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   -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   -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   -     </w:t>
            </w:r>
          </w:p>
        </w:tc>
      </w:tr>
      <w:tr w:rsidR="00E729AD" w:rsidRPr="00E729AD" w:rsidTr="00E729AD">
        <w:trPr>
          <w:trHeight w:val="30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sz w:val="20"/>
                <w:szCs w:val="20"/>
              </w:rPr>
            </w:pPr>
            <w:r w:rsidRPr="00E729AD">
              <w:rPr>
                <w:i/>
                <w:iCs/>
                <w:sz w:val="20"/>
                <w:szCs w:val="20"/>
              </w:rPr>
              <w:t>1.3. прочие поступления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07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670,6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  0,7  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4 532,3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  4,8  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4 425,7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  4,7   </w:t>
            </w:r>
          </w:p>
        </w:tc>
      </w:tr>
      <w:tr w:rsidR="00E729AD" w:rsidRPr="00E729AD" w:rsidTr="00E729AD">
        <w:trPr>
          <w:trHeight w:val="1050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</w:t>
            </w:r>
            <w:proofErr w:type="gramStart"/>
            <w:r w:rsidRPr="00E729AD">
              <w:rPr>
                <w:sz w:val="20"/>
                <w:szCs w:val="20"/>
              </w:rPr>
              <w:t>к</w:t>
            </w:r>
            <w:proofErr w:type="gramEnd"/>
            <w:r w:rsidRPr="00E729AD">
              <w:rPr>
                <w:sz w:val="20"/>
                <w:szCs w:val="20"/>
              </w:rPr>
              <w:t xml:space="preserve">  установленным базовой программой ОМС, из них: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08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152 981,7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162,0  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60 365,6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63,9  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60 365,6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63,9   </w:t>
            </w:r>
          </w:p>
        </w:tc>
      </w:tr>
      <w:tr w:rsidR="00E729AD" w:rsidRPr="00E729AD" w:rsidTr="00E729AD">
        <w:trPr>
          <w:trHeight w:val="114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2.1 Межбюджетные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помощи.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09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152 981,7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162,0  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60 365,6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63,9  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>60 365,6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     63,9   </w:t>
            </w:r>
          </w:p>
        </w:tc>
      </w:tr>
      <w:tr w:rsidR="00E729AD" w:rsidRPr="00E729AD" w:rsidTr="00E729AD">
        <w:trPr>
          <w:trHeight w:val="165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  <w:proofErr w:type="gramStart"/>
            <w:r w:rsidRPr="00E729AD">
              <w:rPr>
                <w:sz w:val="20"/>
                <w:szCs w:val="20"/>
              </w:rPr>
              <w:t>2.2 Межбюджетные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  <w:proofErr w:type="gramEnd"/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9AD" w:rsidRPr="00E729AD" w:rsidRDefault="00E729AD" w:rsidP="00E729A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729AD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</w:tr>
    </w:tbl>
    <w:p w:rsidR="00E729AD" w:rsidRP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0"/>
          <w:szCs w:val="20"/>
          <w:lang w:eastAsia="en-US"/>
        </w:rPr>
      </w:pPr>
      <w:r w:rsidRPr="00E729AD">
        <w:rPr>
          <w:rFonts w:eastAsiaTheme="minorHAnsi"/>
          <w:sz w:val="20"/>
          <w:szCs w:val="20"/>
          <w:lang w:eastAsia="en-US"/>
        </w:rPr>
        <w:t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 же межбюджетных трансфертов (строки 06 и 08)</w:t>
      </w:r>
    </w:p>
    <w:p w:rsidR="00E729AD" w:rsidRPr="00E729AD" w:rsidRDefault="00E729AD" w:rsidP="006D2C4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0"/>
          <w:szCs w:val="20"/>
          <w:lang w:eastAsia="en-US"/>
        </w:rPr>
      </w:pPr>
      <w:r w:rsidRPr="00E729AD">
        <w:rPr>
          <w:rFonts w:eastAsiaTheme="minorHAnsi"/>
          <w:sz w:val="20"/>
          <w:szCs w:val="20"/>
          <w:lang w:eastAsia="en-US"/>
        </w:rPr>
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</w:t>
      </w:r>
      <w:proofErr w:type="gramStart"/>
      <w:r w:rsidRPr="00E729AD">
        <w:rPr>
          <w:rFonts w:eastAsiaTheme="minorHAnsi"/>
          <w:sz w:val="20"/>
          <w:szCs w:val="20"/>
          <w:lang w:eastAsia="en-US"/>
        </w:rPr>
        <w:t xml:space="preserve"> ,</w:t>
      </w:r>
      <w:proofErr w:type="gramEnd"/>
      <w:r w:rsidRPr="00E729AD">
        <w:rPr>
          <w:rFonts w:eastAsiaTheme="minorHAnsi"/>
          <w:sz w:val="20"/>
          <w:szCs w:val="20"/>
          <w:lang w:eastAsia="en-US"/>
        </w:rPr>
        <w:t xml:space="preserve"> расходов на мероприятия по ликвидации кадрового дефицита в медицинских организациях, оказывающих первичную медико-санитарную помощь, расходов на финансовое обеспечение медицинской помощи, оказываемой медицинскими организациями, подведомственными федеральным органам исполнительной власти в рамках базовой программы обязательного медицинского страхования за счет средств бюджета Федерального фонда обязательного медицинского страхования.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4"/>
        <w:gridCol w:w="1404"/>
        <w:gridCol w:w="1535"/>
        <w:gridCol w:w="1405"/>
        <w:gridCol w:w="1535"/>
        <w:gridCol w:w="1405"/>
        <w:gridCol w:w="1538"/>
      </w:tblGrid>
      <w:tr w:rsidR="00E729AD" w:rsidRPr="00E729AD" w:rsidTr="00E729AD">
        <w:trPr>
          <w:trHeight w:val="600"/>
        </w:trPr>
        <w:tc>
          <w:tcPr>
            <w:tcW w:w="20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Справочно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2023 год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2024 год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2025 год</w:t>
            </w:r>
          </w:p>
        </w:tc>
      </w:tr>
      <w:tr w:rsidR="00E729AD" w:rsidRPr="00E729AD" w:rsidTr="00E729AD">
        <w:trPr>
          <w:trHeight w:val="795"/>
        </w:trPr>
        <w:tc>
          <w:tcPr>
            <w:tcW w:w="20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всего        </w:t>
            </w:r>
            <w:r w:rsidRPr="00E729AD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всего        </w:t>
            </w:r>
            <w:r w:rsidRPr="00E729AD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 xml:space="preserve">всего        </w:t>
            </w:r>
            <w:r w:rsidRPr="00E729AD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на 1 застрахованное лицо в год (руб.)</w:t>
            </w:r>
          </w:p>
        </w:tc>
      </w:tr>
      <w:tr w:rsidR="00E729AD" w:rsidRPr="00E729AD" w:rsidTr="00E729AD">
        <w:trPr>
          <w:trHeight w:val="431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0"/>
                <w:szCs w:val="20"/>
              </w:rPr>
            </w:pPr>
            <w:r w:rsidRPr="00E729AD">
              <w:rPr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76 006,7  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80,5 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76 780,5  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81,3 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79 145,4  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 xml:space="preserve">           83,8   </w:t>
            </w:r>
          </w:p>
        </w:tc>
      </w:tr>
    </w:tbl>
    <w:p w:rsidR="00E729AD" w:rsidRDefault="00E729AD" w:rsidP="00E729A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F5509">
        <w:rPr>
          <w:bCs/>
          <w:sz w:val="28"/>
          <w:szCs w:val="28"/>
        </w:rPr>
        <w:lastRenderedPageBreak/>
        <w:t>Таблица 2</w:t>
      </w:r>
    </w:p>
    <w:p w:rsidR="00E729AD" w:rsidRPr="001F5509" w:rsidRDefault="00E729AD" w:rsidP="00E729AD">
      <w:pPr>
        <w:autoSpaceDE w:val="0"/>
        <w:autoSpaceDN w:val="0"/>
        <w:adjustRightInd w:val="0"/>
        <w:jc w:val="center"/>
        <w:rPr>
          <w:b/>
          <w:bCs/>
        </w:rPr>
      </w:pPr>
      <w:r w:rsidRPr="001F5509">
        <w:rPr>
          <w:b/>
          <w:bCs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Ивановской области по условиям ее оказания на 202</w:t>
      </w:r>
      <w:r>
        <w:rPr>
          <w:b/>
          <w:bCs/>
        </w:rPr>
        <w:t>3</w:t>
      </w:r>
      <w:r w:rsidRPr="001F5509">
        <w:rPr>
          <w:b/>
          <w:bCs/>
        </w:rPr>
        <w:t xml:space="preserve"> год</w:t>
      </w:r>
    </w:p>
    <w:p w:rsidR="00E729AD" w:rsidRDefault="00E729AD" w:rsidP="00E729A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5084" w:type="pct"/>
        <w:tblLook w:val="04A0" w:firstRow="1" w:lastRow="0" w:firstColumn="1" w:lastColumn="0" w:noHBand="0" w:noVBand="1"/>
      </w:tblPr>
      <w:tblGrid>
        <w:gridCol w:w="3141"/>
        <w:gridCol w:w="931"/>
        <w:gridCol w:w="1709"/>
        <w:gridCol w:w="1813"/>
        <w:gridCol w:w="1813"/>
        <w:gridCol w:w="1106"/>
        <w:gridCol w:w="1217"/>
        <w:gridCol w:w="1107"/>
        <w:gridCol w:w="1426"/>
        <w:gridCol w:w="771"/>
      </w:tblGrid>
      <w:tr w:rsidR="00E729AD" w:rsidRPr="00E729AD" w:rsidTr="001C2CB8">
        <w:trPr>
          <w:trHeight w:val="1305"/>
        </w:trPr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Виды и условия оказания медицинской помощи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№ строки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Объем медицинской помощи в расчете на одного жителя (норматив объемов предоставления медицинской помощи в расчете на одно застрахованное лицо)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 xml:space="preserve"> Стоимость единицы объема медицинской помощи (норматив финансовых затрат на единицу объема предоставления медицинской помощи) 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Подушевые нормативы финансирования территориальной программы</w:t>
            </w:r>
          </w:p>
        </w:tc>
        <w:tc>
          <w:tcPr>
            <w:tcW w:w="10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E729AD" w:rsidRPr="00E729AD" w:rsidTr="00E729AD">
        <w:trPr>
          <w:trHeight w:val="705"/>
        </w:trPr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E729AD"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gramEnd"/>
            <w:r w:rsidRPr="00E729AD">
              <w:rPr>
                <w:b/>
                <w:bCs/>
                <w:color w:val="000000"/>
                <w:sz w:val="22"/>
                <w:szCs w:val="22"/>
              </w:rPr>
              <w:t xml:space="preserve"> % к итогу</w:t>
            </w:r>
          </w:p>
        </w:tc>
      </w:tr>
      <w:tr w:rsidR="00E729AD" w:rsidRPr="00E729AD" w:rsidTr="00E729AD">
        <w:trPr>
          <w:trHeight w:val="1650"/>
        </w:trPr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за счет средств бюджета субъекта РФ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 xml:space="preserve"> за счет средств ОМС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за счет средств бюджета субъекта РФ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 xml:space="preserve"> за счет средств ОМС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729AD" w:rsidRPr="00E729AD" w:rsidTr="00E729AD">
        <w:trPr>
          <w:trHeight w:val="345"/>
        </w:trPr>
        <w:tc>
          <w:tcPr>
            <w:tcW w:w="1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9</w:t>
            </w:r>
          </w:p>
        </w:tc>
      </w:tr>
      <w:tr w:rsidR="00E729AD" w:rsidRPr="00E729AD" w:rsidTr="00E729AD">
        <w:trPr>
          <w:trHeight w:val="1065"/>
        </w:trPr>
        <w:tc>
          <w:tcPr>
            <w:tcW w:w="10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I. Медицинская помощь, предоставляемая за счет консолидированного бюджета субъекта Российской Федерации, в том числе &lt;*&gt;: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39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</w:tr>
      <w:tr w:rsidR="00E729AD" w:rsidRPr="00E729AD" w:rsidTr="00E729AD">
        <w:trPr>
          <w:trHeight w:val="126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1. Скорая медицинская помощь, включая скорую специализированную медицинскую помощь, не входящая в территориальную программу ОМС &lt;**&gt;,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вызов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79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не идентифицированным и не застрахованным в системе ОМС лицам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вызов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63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lastRenderedPageBreak/>
              <w:t>скорая медицинская помощь при санитарн</w:t>
            </w:r>
            <w:proofErr w:type="gramStart"/>
            <w:r w:rsidRPr="00E729AD">
              <w:rPr>
                <w:i/>
                <w:iCs/>
                <w:color w:val="000000"/>
                <w:sz w:val="22"/>
                <w:szCs w:val="22"/>
              </w:rPr>
              <w:t>о-</w:t>
            </w:r>
            <w:proofErr w:type="gramEnd"/>
            <w:r w:rsidRPr="00E729AD">
              <w:rPr>
                <w:i/>
                <w:iCs/>
                <w:color w:val="000000"/>
                <w:sz w:val="22"/>
                <w:szCs w:val="22"/>
              </w:rPr>
              <w:t xml:space="preserve"> авиационной эвакуации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вызов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2004C3">
        <w:trPr>
          <w:trHeight w:val="73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 Первичная медико-санитарная помощь, предоставляемая: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 в амбулаторных условиях: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0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 xml:space="preserve">2.1.1 с </w:t>
            </w:r>
            <w:proofErr w:type="gramStart"/>
            <w:r w:rsidRPr="00E729AD">
              <w:rPr>
                <w:i/>
                <w:iCs/>
                <w:color w:val="000000"/>
                <w:sz w:val="22"/>
                <w:szCs w:val="22"/>
              </w:rPr>
              <w:t>профилактической</w:t>
            </w:r>
            <w:proofErr w:type="gramEnd"/>
            <w:r w:rsidRPr="00E729AD">
              <w:rPr>
                <w:i/>
                <w:iCs/>
                <w:color w:val="000000"/>
                <w:sz w:val="22"/>
                <w:szCs w:val="22"/>
              </w:rPr>
              <w:t xml:space="preserve"> и иными целями&lt;***&gt;,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5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не идентифицированным и не застрахованным в системе ОМС лицам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6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 xml:space="preserve">2.1.2 в связи с </w:t>
            </w:r>
            <w:proofErr w:type="gramStart"/>
            <w:r w:rsidRPr="00E729AD">
              <w:rPr>
                <w:i/>
                <w:iCs/>
                <w:color w:val="000000"/>
                <w:sz w:val="22"/>
                <w:szCs w:val="22"/>
              </w:rPr>
              <w:t>заболеваниями-обращений</w:t>
            </w:r>
            <w:proofErr w:type="gramEnd"/>
            <w:r w:rsidRPr="00E729AD">
              <w:rPr>
                <w:i/>
                <w:iCs/>
                <w:color w:val="000000"/>
                <w:sz w:val="22"/>
                <w:szCs w:val="22"/>
              </w:rPr>
              <w:t>&lt;****&gt;,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обращение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88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не идентифицированным и не застрахованным в системе ОМС лицам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обращение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5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 в условиях дневных стационаров &lt;*****&gt;,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 xml:space="preserve">не идентифицированным и не </w:t>
            </w:r>
            <w:proofErr w:type="spellStart"/>
            <w:r w:rsidRPr="00E729AD">
              <w:rPr>
                <w:i/>
                <w:iCs/>
                <w:color w:val="000000"/>
                <w:sz w:val="22"/>
                <w:szCs w:val="22"/>
              </w:rPr>
              <w:t>застрахованнымв</w:t>
            </w:r>
            <w:proofErr w:type="spellEnd"/>
            <w:r w:rsidRPr="00E729AD">
              <w:rPr>
                <w:i/>
                <w:iCs/>
                <w:color w:val="000000"/>
                <w:sz w:val="22"/>
                <w:szCs w:val="22"/>
              </w:rPr>
              <w:t xml:space="preserve"> системе ОМС лицам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5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 В условиях дневных стационаров (первичная медик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санитарная помощь, специализированная медицинская помощь)&lt;******&gt;,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не идентифицированным и не застрахованным в системе ОМС лицам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73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4. Специализированная, в том числе высокотехнологичная, медицинская помощь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70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 в условиях дневных стационаров &lt;*****&gt;, в том числе: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не идентифицированным и не застрахованным в системе ОМС лицам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12.1.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5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 в условиях круглосуточных стационаров,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не идентифицированным и не застрахованным в системе ОМС лицам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13.1.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 Паллиативная медицинская помощь: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03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5.1. первичная медицинская помощь, в том числе доврачебная и врачебная&lt;*******&gt;, всего, 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08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15.1.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посещения на дому выездными патронажными бригадами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15.2.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12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5.2. 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оказываемая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койко-день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72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5.3 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оказываемая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в условиях дневного стационара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16.1.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63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6. Иные государственные и муниципальные услуги (работы)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08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7. Высокотехнологичная медицинская помощь, оказываемая в медицинских организациях субъекта РФ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65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II. Средства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 &lt;********&gt;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345"/>
        </w:trPr>
        <w:tc>
          <w:tcPr>
            <w:tcW w:w="10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III. Медицинская помощь в рамках территориальной программы ОМС: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E729AD">
              <w:rPr>
                <w:color w:val="000000"/>
                <w:sz w:val="22"/>
                <w:szCs w:val="22"/>
              </w:rPr>
              <w:t xml:space="preserve">5 905,8   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15 023 478,9   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300"/>
        </w:trPr>
        <w:tc>
          <w:tcPr>
            <w:tcW w:w="10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</w:tr>
      <w:tr w:rsidR="00E729AD" w:rsidRPr="00E729AD" w:rsidTr="00E729AD">
        <w:trPr>
          <w:trHeight w:val="109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1. Скорая, в том числе скорая специализированная, медицинская помощь (сумма строк 37 + 51 + 67)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вызов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0,29  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3 288,9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953,8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900 872,5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5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6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амбулаторных условиях: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2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2.1.1 посещения с профилактическими и иными целями, всего (сумма строк 39.1 +51.1 + 69.1), из них: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 / комплексные посещения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2,730267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9D443B" w:rsidP="006F39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796,7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</w:t>
            </w:r>
            <w:r w:rsidR="009D443B">
              <w:rPr>
                <w:color w:val="000000"/>
                <w:sz w:val="22"/>
                <w:szCs w:val="22"/>
              </w:rPr>
              <w:t>2 175,4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</w:t>
            </w:r>
            <w:r w:rsidR="009D443B">
              <w:rPr>
                <w:color w:val="000000"/>
                <w:sz w:val="22"/>
                <w:szCs w:val="22"/>
              </w:rPr>
              <w:t> 054 647,5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2004C3">
        <w:trPr>
          <w:trHeight w:val="109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проведения профилактических медицинских осмотров (сумма строк 39.1.1 + 53.1.1 + 69.1.1)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23.1.1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0,265590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2 051,5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544,9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514 633,1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94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для проведения диспансеризации, всего (сумма строк 39.1.2+ 53.1.2 +69.1.2), в том числе: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23.1.2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0,331413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2 507,2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830,9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784 826,3 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2004C3">
        <w:trPr>
          <w:trHeight w:val="102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для проведения углубленной диспансеризации (сумма строк 39.1.2.1 + 53.1.2.1 + 69.1.2.1)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23.1.2.1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0,037142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1 084,1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40,3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38 032,4  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8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посещений с иными целями (сумма строк 39.1.3 + 53.1.3+69.1.3)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23.1.3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2,133264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</w:t>
            </w:r>
            <w:r w:rsidR="009D443B">
              <w:rPr>
                <w:color w:val="000000"/>
                <w:sz w:val="22"/>
                <w:szCs w:val="22"/>
              </w:rPr>
              <w:t>374,8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</w:t>
            </w:r>
            <w:r w:rsidR="009D443B">
              <w:rPr>
                <w:color w:val="000000"/>
                <w:sz w:val="22"/>
                <w:szCs w:val="22"/>
              </w:rPr>
              <w:t>799,6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9D443B" w:rsidP="00E729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755 188,1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5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2.1.2 в неотложной форме (сумма строк  39.2 + 53.2 + 69.2)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0,54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770,0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415,8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392 734,7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204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2.1.3 в связи с заболеваниями (обращений), всего (сумма строк 39.3 + 53.3 + 69.3),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обращение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1,7877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1 727,1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3 087,5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2 916 265,3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компьютерная томография (сумма строк 39.3.1 + 53.3.1 + 69.3.1)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0,048062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2 692,1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129,4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122 210,6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магнитно-резонансная томография (сумма строк 39.3.2 + 53.3.2 + 69.3.2)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0,017313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3 675,9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63,6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60 112,0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ультразвуковое исследование сердечно-сосудистой системы (сумма строк 39.3.3 + 53.3.3 + 69.3.3)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23.3.3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0,090371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    543,6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49,1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46 400,6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эндоскопическое диагностическое исследование (сумма строк 39.3.4 + 53.3.4 + 69.3.4)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23.3.4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0,029446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996,8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29,4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27 724,0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44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молекулярно-генетическое исследование с целью диагностики онкологических заболеваний (сумма строк 39.3.5 + 53.3.5 + 69.3.5)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23.3.5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0,000974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8 371,1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8,2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7 701,4 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2004C3">
        <w:trPr>
          <w:trHeight w:val="189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патологоанатомическое исследование </w:t>
            </w:r>
            <w:proofErr w:type="spellStart"/>
            <w:r w:rsidRPr="00E729AD">
              <w:rPr>
                <w:color w:val="000000"/>
                <w:sz w:val="22"/>
                <w:szCs w:val="22"/>
              </w:rPr>
              <w:t>биопсийного</w:t>
            </w:r>
            <w:proofErr w:type="spellEnd"/>
            <w:r w:rsidRPr="00E729AD">
              <w:rPr>
                <w:color w:val="000000"/>
                <w:sz w:val="22"/>
                <w:szCs w:val="22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 (сумма строк 39.3.6 + 53.3.6 + 69.3.6)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23.3.6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0,01321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2 064,5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27,3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25 758,8  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108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тестирование на выявление новой коронавирусной инфекции (COVID-19) (сумма строк 39.3.7 + 53.3.7 + 69.3.7)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23.3.7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0,275507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399,6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110,1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103 985,5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02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диспансерное наблюдение (сумма строк 39.4 + 53.4 + 69.4)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23.4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0,261736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1 268,6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332,0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313 619,5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условиях дневных стационаров, за исключением медицинской реабилитации (сумма строк 40+54+70),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0,048658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25 048,5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1 218,8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1 151 204,0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2.2.1 медицинская помощь по профилю «онкология» (сумму строк 40.1+54.1+70.1)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24.1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77 273,1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2004C3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2.2.2 при экстракорпоральном оплодотворении (сумма строк 40.2+54.2+70.2)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24.2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124 728,5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2004C3">
        <w:trPr>
          <w:trHeight w:val="171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3. В условиях дневных стационаров (первичная медик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санитарная помощь, специализированная медицинская помощь), за исключением медицинской реабилитации (сумма строк 24+27), в том числе: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0,067863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25 048,5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1 699,9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1 605 583,8 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2004C3">
        <w:trPr>
          <w:trHeight w:val="111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3.1) для медицинской помощи по профилю «онкология», в том числе: (сумма строк 24.1+27.1)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0,010507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77 273,1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811,9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766 858,2  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12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3.2) для медицинской помощи при экстракорпоральном оплодотворении: (сумма строк 24.2+27.2)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25.2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0,00056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124 728,5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69,9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65 981,4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4. 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Специализированная, включая высокотехнологичную, медицинская помощь, в том числе:</w:t>
            </w:r>
            <w:proofErr w:type="gram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Х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Х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Х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03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 в условиях дневных стационаров, за исключением медицинской реабилитации (сумма строк 43+57+73), включая: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0,019205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25 048,5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481,1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454 379,8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7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4.1.1. медицинскую помощь по профилю «онкология» (сумма строк 43.1+57.1+73.1):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0,010507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77 273,1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811,9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766 858,2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03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4.1.2 медицинскую помощь при экстракорпоральном оплодотворении (сумма строк 43.2+57.2+73.2)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27.2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случай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0,00056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124 728,5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69,9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65 981,4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06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4.2 в условиях круглосуточного стационара, за исключением медицинской реабилитации (сумма строк 44+58+74), в том числе: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0,164585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39 951,5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6 575,4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6 210 660,4 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82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4.2.1 медицинская помощь по профилю "онкология" (сумма строк 44.1 + 58.1 + 74.1)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28.1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0,008602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102 247,4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879,6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830 760,1  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4.2.2 высокотехнологичная медицинская помощь (сумма строк 44.2 + 58.2 +74.2)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28.2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6F3963" w:rsidP="00E729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178 332,5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1</w:t>
            </w:r>
            <w:r w:rsidR="006F3963">
              <w:rPr>
                <w:color w:val="000000"/>
                <w:sz w:val="22"/>
                <w:szCs w:val="22"/>
              </w:rPr>
              <w:t> 372,1</w:t>
            </w:r>
            <w:r w:rsidRPr="00E729A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6F3963" w:rsidP="00E729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1 295 942,6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 Медицинская реабилитация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5.1 в амбулаторных условиях (сумма строк 46+60+76)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0,002954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19 906,0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58,8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55 537,7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38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5.2 в условиях дневных стационаров (первичная медико-санитарная помощь, специализированная медицинская помощь) (сумма строк 47+61+77)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</w:t>
            </w:r>
            <w:r w:rsidR="009D443B">
              <w:rPr>
                <w:color w:val="000000"/>
                <w:sz w:val="22"/>
                <w:szCs w:val="22"/>
              </w:rPr>
              <w:t>2601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23 913,5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</w:t>
            </w:r>
            <w:r w:rsidR="009D443B">
              <w:rPr>
                <w:color w:val="000000"/>
                <w:sz w:val="22"/>
                <w:szCs w:val="22"/>
              </w:rPr>
              <w:t>62,2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9D443B" w:rsidP="00E729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58 755,5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26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5.3 Специализированная, в том числе высокотехнологичная, медицинская помощь в условиях круглосуточного стационара (сумма строк 48+62+78)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0,005426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43 499,8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236,0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222 936,5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6. паллиативная медицинская помощь &lt;*********&gt;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146,1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137 958,5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02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6.1 первичная медицинская помощь, в том числе доврачебная и врачебная&lt;*******&gt;, всего (равно строке 63.1),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-  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38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6.1.1 посещение по паллиативной медицинской помощи без учета посещений на дому патронажными бригадами (равно строке 63.1.1)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33.1.1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        -   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94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6.1.2 посещения на дому выездными патронажными бригадами (равно строке 63.1.2)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33.1.2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посещений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        -    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30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6.2. 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оказываемая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в стационарных условиях (включая койки паллиативной медицинской помощи и койки сестринского ухода) (равно строке 63.2)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койко-день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0,053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2 764,7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146,1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137 958,5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81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6.3 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оказываемая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в условиях дневного стационара (равно строке 63.3)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33.3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-  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7. Расходы на ведение дела СМО (сумма строк 49 +64 + 79)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147,0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138 883,8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8. Иные расходы (равно строке 65)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15,9   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15 023,2   </w:t>
            </w:r>
          </w:p>
        </w:tc>
        <w:tc>
          <w:tcPr>
            <w:tcW w:w="25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из строки 20:</w:t>
            </w: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</w:p>
        </w:tc>
      </w:tr>
      <w:tr w:rsidR="00E729AD" w:rsidRPr="00E729AD" w:rsidTr="00E729AD">
        <w:trPr>
          <w:trHeight w:val="126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1. Медицинская помощь, предоставляемая в рамках базовой программы ОМС застрахованным лицам (за счет субвенции ФОМС)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15 596,8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14 731 613,4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76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1. Скорая, в том числе скорая специализированная медицинская помощь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вызов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3 288,9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953,8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900 872,5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78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57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2.1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амбулаторных условиях: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21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2.1.1 посещения с профилактическими и иными целями, всего (сумма строк 39.1.1 + 39.1.2 + 39.1.3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>, из них: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 / комплексные посещения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2,730267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</w:t>
            </w:r>
            <w:r w:rsidR="009D443B">
              <w:rPr>
                <w:color w:val="000000"/>
                <w:sz w:val="22"/>
                <w:szCs w:val="22"/>
              </w:rPr>
              <w:t>796,7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</w:t>
            </w:r>
            <w:r w:rsidR="009D443B">
              <w:rPr>
                <w:color w:val="000000"/>
                <w:sz w:val="22"/>
                <w:szCs w:val="22"/>
              </w:rPr>
              <w:t> 175,4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</w:t>
            </w:r>
            <w:r w:rsidR="009D443B">
              <w:rPr>
                <w:color w:val="000000"/>
                <w:sz w:val="22"/>
                <w:szCs w:val="22"/>
              </w:rPr>
              <w:t> 054 647,5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3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проведения профилактических медицинских осмотров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39.1.1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0,26559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2 051,5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544,9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514 633,1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проведения диспансеризации, всего,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39.1.2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0,331413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2 507,2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830,9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784 826,3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для проведения углубленной диспансеризации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39.1.2.1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0,037142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1 084,1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40,3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38 032,4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посещений с иными целями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39.1.3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2,133264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9D443B" w:rsidP="006F39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374,8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9D443B" w:rsidP="006F39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799,6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</w:t>
            </w:r>
            <w:r w:rsidR="009D443B">
              <w:rPr>
                <w:color w:val="000000"/>
                <w:sz w:val="22"/>
                <w:szCs w:val="22"/>
              </w:rPr>
              <w:t>755 188,1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2.1.2 в неотложной форме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0,54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770,0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415,8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392 734,7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69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2.1.3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обращение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1,7877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1 727,1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3 087,5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2 916 265,3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компьютерная томография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0,048062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2 692,1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129,4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122 210,6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0,017313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3 675,9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63,6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60 112,0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39.3.3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0,090371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543,6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49,1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46 400,6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эндоскопическое диагностическое исследование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39.3.4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0,029446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996,8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29,4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27 724,0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94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39.3.5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0,000974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8 371,1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8,2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7 701,4 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57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патологоанатомическое исследование </w:t>
            </w:r>
            <w:proofErr w:type="spellStart"/>
            <w:r w:rsidRPr="00E729AD">
              <w:rPr>
                <w:color w:val="000000"/>
                <w:sz w:val="22"/>
                <w:szCs w:val="22"/>
              </w:rPr>
              <w:t>биопсийного</w:t>
            </w:r>
            <w:proofErr w:type="spellEnd"/>
            <w:r w:rsidRPr="00E729AD">
              <w:rPr>
                <w:color w:val="000000"/>
                <w:sz w:val="22"/>
                <w:szCs w:val="22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39.3.6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0,01321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2 064,5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27,3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25 758,8  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тестирование на выявление новой коронавирусной инфекции (COVID-19)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39.3.7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0,275507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399,6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110,1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103 985,5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693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диспансерное наблюдение  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39.4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0,261736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1 268,6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332,0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313 619,5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02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условиях дневных стационаров, за исключением медицинской реабилитации *****,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0,048658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25 048,5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1 218,8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1 151 204,0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2.2.1 для медицинской помощи по профилю «онкология»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40.1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77 273,1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-  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2.2.2 для медицинской помощи при экстракорпоральном оплодотворении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40.2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124 728,5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-  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175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 В условиях дневных стационаров (первичная медик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0,067863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25 048,5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1 699,9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1 605 583,8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2004C3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3.1 для медицинской помощи по профилю «онкология»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41.1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0,010507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77 273,1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811,9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766 858,2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64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3.2 для медицинской помощи при экстракорпоральном оплодотворении: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0,00056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124 728,5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69,9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65 981,4 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18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4. 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Специализированная, включая высокотехнологичную, медицинская помощь, в том числе:</w:t>
            </w:r>
            <w:proofErr w:type="gram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Х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4.1 в условиях дневных стационаров, за исключением медицинской реабилитации  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0,019205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25 048,5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481,1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454 379,8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4.1.1 для медицинской помощи по профилю «онкология»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0,010507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77 273,1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811,9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766 858,2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4.1.2 для медицинской помощи при экстракорпоральном оплодотворении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0,00056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124 728,5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69,9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65 981,4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08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0,164585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39 951,5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6 575,4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6 210 660,4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4.2.1 для медицинской помощи по профилю "онкология"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44.1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0,008602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102 247,4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879,6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830 760,1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6F3963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3963" w:rsidRPr="00E729AD" w:rsidRDefault="006F3963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4.2.2 высокотехнологичная медицинская помощь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44.2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6F39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178 332,5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</w:t>
            </w:r>
            <w:r>
              <w:rPr>
                <w:color w:val="000000"/>
                <w:sz w:val="22"/>
                <w:szCs w:val="22"/>
              </w:rPr>
              <w:t> 372,1</w:t>
            </w:r>
            <w:r w:rsidRPr="00E729A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6F39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1 295 942,6</w:t>
            </w:r>
            <w:r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963" w:rsidRPr="00E729AD" w:rsidRDefault="006F3963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 Медицинская реабилитация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5.1 в амбулаторных условиях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0,002954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19 906,0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58,8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55 537,7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289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5.2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9D443B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</w:t>
            </w:r>
            <w:r w:rsidR="009D443B">
              <w:rPr>
                <w:color w:val="000000"/>
                <w:sz w:val="22"/>
                <w:szCs w:val="22"/>
              </w:rPr>
              <w:t>2601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23 913,5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9D443B" w:rsidP="006F39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62,2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9D443B" w:rsidP="00E729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58 755,5</w:t>
            </w:r>
            <w:r w:rsidR="00E729AD" w:rsidRPr="00E729AD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94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 xml:space="preserve">5.3 Специализированная, в том числе высокотехнологичная, медицинская помощь в условиях круглосуточного стационара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0,005426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43 499,8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236,0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222 936,5  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31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6. Расходы на ведение дела СМО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2"/>
                <w:szCs w:val="22"/>
              </w:rPr>
            </w:pPr>
            <w:r w:rsidRPr="00E729AD">
              <w:rPr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00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2. Медицинская помощь по видам и заболеваниям, не установленным базовой программой: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162,0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 xml:space="preserve"> 152 981,7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72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1. Скорая, в том числе скорая специализированная медицинская помощь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вызов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3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2. Первичная медико-санитарная помощь, за исключением медицинской реабилитации  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6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амбулаторных условиях: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2.1.1 посещения с профилактическими и иными целями, всего, в том числе: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 /комплексные посещения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проведения профилактических медицинских осмотров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53.1.1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проведения диспансеризации, всего, в том числе: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53.1.2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для проведения углубленной диспансеризации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53.1.2.1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посещений с иными целями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53.1.3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6F3963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2.1.2 в неотложной форме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77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2.1.3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обращение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31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компьютерная томография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53.3.1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53.3.3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эндоскопическое диагностическое исследование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53.3.4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53.3.5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695"/>
        </w:trPr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патологоанатомическое исследование </w:t>
            </w:r>
            <w:proofErr w:type="spellStart"/>
            <w:r w:rsidRPr="00E729AD">
              <w:rPr>
                <w:color w:val="000000"/>
                <w:sz w:val="22"/>
                <w:szCs w:val="22"/>
              </w:rPr>
              <w:t>биопсийного</w:t>
            </w:r>
            <w:proofErr w:type="spellEnd"/>
            <w:r w:rsidRPr="00E729AD">
              <w:rPr>
                <w:color w:val="000000"/>
                <w:sz w:val="22"/>
                <w:szCs w:val="22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53.3.6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3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тестирование на выявление новой коронавирусной инфекции (COVID-19)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53.3.7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06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диспансерное наблюдение  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53.4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115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2.2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условиях дневных стационаров, за исключением медицинской реабилитации   *****, в том числе: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случаев лечения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61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2.2.1 для медицинской помощи по профилю «онкология»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54.1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2.2.2 для медицинской помощи при экстракорпоральном оплодотворении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54.2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174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 В условиях дневных стационаров (первичная медик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3.1) для медицинской помощи по профилю «онкология»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55.1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3.2) для медицинской помощи при экстракорпоральном оплодотворении: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55.2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 в условиях дневных стационаров, за исключением медицинской реабилитации, в том числе: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4.1.1 для медицинской помощи по профилю «онкология»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57.1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63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4.1.2 для медицинской помощи при экстракорпоральном оплодотворении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57.2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2004C3">
        <w:trPr>
          <w:trHeight w:val="64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4.2.1 для медицинской помощи по профилю "онкология"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58.1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4.2.3 высокотехнологичная медицинская помощь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58.2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 Медицинская реабилитация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5.1 в амбулаторных условиях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5.2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5.3 Специализированная, в том числе высокотехнологичная, медицинская помощь в условиях круглосуточного стационара 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76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6. паллиативная медицинская помощь &lt;*********&gt;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146,1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137 958,5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112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6.1 первичная медицинская помощь, в том числе доврачебная и врачебная&lt;*******&gt;, всего, включая: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100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6.1.1 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63.1.1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73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6.1.2 посещения на дому выездными патронажными бригадами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63.1.2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посещений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6.2. 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оказываемая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койко-день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0,053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2 764,7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146,1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137 958,5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6.3 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оказываемая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в условиях дневного стационара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63.3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7. Расходы на ведение дела СМО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8. Иные расходы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15,9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15 023,2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44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3. Медицинская помощь по видам и заболеваниям, установленным базовой программой (дополнительное финансовое обеспечение):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9AD" w:rsidRPr="00E729AD" w:rsidTr="00E729AD">
        <w:trPr>
          <w:trHeight w:val="66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вызов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амбулаторных условиях: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79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2.1.1 посещения с профилактическими и иными целями, из них: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 / комплексные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63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для проведения профилактических медицинских осмотров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69.1.1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90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проведения диспансеризации, всего, в том числе: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69.1.2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6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E729AD">
              <w:rPr>
                <w:i/>
                <w:iCs/>
                <w:color w:val="000000"/>
                <w:sz w:val="22"/>
                <w:szCs w:val="22"/>
              </w:rPr>
              <w:t>для проведения углубленной диспансеризации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69.1.2.1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для посещений с иными целями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69.1.3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2.1.2 в неотложной форме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65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2.1.3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обращение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компьютерная томография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ультразвуковое исследование сердечно-сосудистой системы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69.3.3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эндоскопическое диагностическое исследование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69.3.4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111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69.3.5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1710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 xml:space="preserve">патологоанатомическое исследование </w:t>
            </w:r>
            <w:proofErr w:type="spellStart"/>
            <w:r w:rsidRPr="00E729AD">
              <w:rPr>
                <w:color w:val="000000"/>
                <w:sz w:val="22"/>
                <w:szCs w:val="22"/>
              </w:rPr>
              <w:t>биопсийного</w:t>
            </w:r>
            <w:proofErr w:type="spellEnd"/>
            <w:r w:rsidRPr="00E729AD">
              <w:rPr>
                <w:color w:val="000000"/>
                <w:sz w:val="22"/>
                <w:szCs w:val="22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69.3.6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76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тестирование на выявление новой коронавирусной инфекции (COVID-19)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69.3.7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исследования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105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диспансерное наблюдение  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69.4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 в условиях дневных стационаров, за исключением медицинской реабилитации*****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9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2.2.1 для медицинской помощи по профилю «онкология»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70.1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2.2.2 для медицинской помощи при экстракорпоральном оплодотворении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70.2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139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 В условиях дневных стационаров (первичная медик</w:t>
            </w:r>
            <w:proofErr w:type="gramStart"/>
            <w:r w:rsidRPr="00E729AD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E729AD">
              <w:rPr>
                <w:color w:val="000000"/>
                <w:sz w:val="22"/>
                <w:szCs w:val="22"/>
              </w:rPr>
              <w:t xml:space="preserve"> 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3.1 для медицинской помощи по профилю «онкология»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71.1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3.2 при экстракорпоральном оплодотворении: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71.2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103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94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 в условиях дневных стационаров, за исключением медицинской реабилитации, в том числе: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9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4.1.1 для медицинской помощи по профилю «онкология»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73.1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4.1.2 для медицинской помощи при экстракорпоральном оплодотворении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73.2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9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4.2.1 для медицинской помощи по профилю "онкология"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74.1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4.2.2 высокотехнологичная медицинская помощь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74.2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            -  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 Медицинская реабилитация**********: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630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5.1 в амбулаторных условиях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комплексное посещение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94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5.2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лечения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94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lastRenderedPageBreak/>
              <w:t xml:space="preserve">5.3 Специализированная, в том числе высокотехнологичная, медицинская помощь в условиях круглосуточного стационара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случай госпитализации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9D443B">
        <w:trPr>
          <w:trHeight w:val="315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6. Расходы на ведение дела СМО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-    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</w:tr>
      <w:tr w:rsidR="00E729AD" w:rsidRPr="00E729AD" w:rsidTr="00E729AD">
        <w:trPr>
          <w:trHeight w:val="315"/>
        </w:trPr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729AD">
              <w:rPr>
                <w:b/>
                <w:bCs/>
                <w:color w:val="000000"/>
                <w:sz w:val="22"/>
                <w:szCs w:val="22"/>
              </w:rPr>
              <w:t>ИТОГО (сумма строк 01 + 19 + 20)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X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  15 905,8  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 xml:space="preserve">15 023 478,9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color w:val="000000"/>
                <w:sz w:val="22"/>
                <w:szCs w:val="22"/>
              </w:rPr>
            </w:pPr>
            <w:r w:rsidRPr="00E729AD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C2CB8">
        <w:rPr>
          <w:rFonts w:eastAsiaTheme="minorHAnsi"/>
          <w:sz w:val="20"/>
          <w:szCs w:val="20"/>
          <w:lang w:eastAsia="en-US"/>
        </w:rPr>
        <w:t>&lt;*&gt;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C2CB8">
        <w:rPr>
          <w:rFonts w:eastAsiaTheme="minorHAnsi"/>
          <w:sz w:val="20"/>
          <w:szCs w:val="20"/>
          <w:lang w:eastAsia="en-US"/>
        </w:rPr>
        <w:t>&lt;**&gt;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Федерации.</w:t>
      </w:r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proofErr w:type="gramStart"/>
      <w:r w:rsidRPr="001C2CB8">
        <w:rPr>
          <w:rFonts w:eastAsiaTheme="minorHAnsi"/>
          <w:sz w:val="20"/>
          <w:szCs w:val="20"/>
          <w:lang w:eastAsia="en-US"/>
        </w:rPr>
        <w:t>&lt;***&gt; Включая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веществ.</w:t>
      </w:r>
      <w:proofErr w:type="gramEnd"/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C2CB8">
        <w:rPr>
          <w:rFonts w:eastAsiaTheme="minorHAnsi"/>
          <w:sz w:val="20"/>
          <w:szCs w:val="20"/>
          <w:lang w:eastAsia="en-US"/>
        </w:rPr>
        <w:t>&lt;****&gt; Законченных случаев лечения заболевания в амбулаторных условиях с кратностью посещений по поводу одного заболевания не менее 2.</w:t>
      </w:r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proofErr w:type="gramStart"/>
      <w:r w:rsidRPr="001C2CB8">
        <w:rPr>
          <w:rFonts w:eastAsiaTheme="minorHAnsi"/>
          <w:sz w:val="20"/>
          <w:szCs w:val="20"/>
          <w:lang w:eastAsia="en-US"/>
        </w:rPr>
        <w:t>&lt;*****&gt; Субъект Российской Федерации вправе устанавливать раздельные нормативы объемы и стоимости единицы объема для оказываемой в условиях дневного стационара первичной медико-санитарной помощи и специализированной медицинской помощи, включающие случаи оказания паллиативной медицинской помощи в условиях дневного стационара, а также для медицинской реабилитации.</w:t>
      </w:r>
      <w:proofErr w:type="gramEnd"/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proofErr w:type="gramStart"/>
      <w:r w:rsidRPr="001C2CB8">
        <w:rPr>
          <w:rFonts w:eastAsiaTheme="minorHAnsi"/>
          <w:sz w:val="20"/>
          <w:szCs w:val="20"/>
          <w:lang w:eastAsia="en-US"/>
        </w:rPr>
        <w:t xml:space="preserve">&lt;******&gt; Нормативы объема и стоимости единицы объема медицинской помощи, оказываемой условиях дневных стационаров (общие для первичной медико-санитарной помощи и специализированной медицинской помощи, включая случаи оказания паллиативной медицинской помощи в условиях дневного стационара), устанавливаются субъектом Российской Федерации на основании соответствующих нормативов </w:t>
      </w:r>
      <w:hyperlink r:id="rId12" w:history="1">
        <w:r w:rsidRPr="001C2CB8">
          <w:rPr>
            <w:rFonts w:eastAsiaTheme="minorHAnsi"/>
            <w:color w:val="0000FF"/>
            <w:sz w:val="20"/>
            <w:szCs w:val="20"/>
            <w:lang w:eastAsia="en-US"/>
          </w:rPr>
          <w:t>Программы</w:t>
        </w:r>
      </w:hyperlink>
      <w:r w:rsidRPr="001C2CB8">
        <w:rPr>
          <w:rFonts w:eastAsiaTheme="minorHAnsi"/>
          <w:sz w:val="20"/>
          <w:szCs w:val="20"/>
          <w:lang w:eastAsia="en-US"/>
        </w:rPr>
        <w:t xml:space="preserve"> государственных гарантий бесплатного оказания гражданам медицинской помощи на 2023 - 2025 годы, утвержденной постановлением Правительства Российской Федерации от 29.12.2022 N 2497.</w:t>
      </w:r>
      <w:proofErr w:type="gramEnd"/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proofErr w:type="gramStart"/>
      <w:r w:rsidRPr="001C2CB8">
        <w:rPr>
          <w:rFonts w:eastAsiaTheme="minorHAnsi"/>
          <w:sz w:val="20"/>
          <w:szCs w:val="20"/>
          <w:lang w:eastAsia="en-US"/>
        </w:rPr>
        <w:t>&lt;*******&gt; Включены в норматив объема первичной медико-санитарной помощи в амбулаторных условиях.</w:t>
      </w:r>
      <w:proofErr w:type="gramEnd"/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C2CB8">
        <w:rPr>
          <w:rFonts w:eastAsiaTheme="minorHAnsi"/>
          <w:sz w:val="20"/>
          <w:szCs w:val="20"/>
          <w:lang w:eastAsia="en-US"/>
        </w:rPr>
        <w:t>&lt;********&gt;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Территориальной программы ОМС.</w:t>
      </w:r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C2CB8">
        <w:rPr>
          <w:rFonts w:eastAsiaTheme="minorHAnsi"/>
          <w:sz w:val="20"/>
          <w:szCs w:val="20"/>
          <w:lang w:eastAsia="en-US"/>
        </w:rPr>
        <w:t xml:space="preserve">&lt;*********&gt; Включены в норматив объема первичной медико-санитарной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</w:t>
      </w:r>
      <w:proofErr w:type="gramStart"/>
      <w:r w:rsidRPr="001C2CB8">
        <w:rPr>
          <w:rFonts w:eastAsiaTheme="minorHAnsi"/>
          <w:sz w:val="20"/>
          <w:szCs w:val="20"/>
          <w:lang w:eastAsia="en-US"/>
        </w:rPr>
        <w:t>соответствующими</w:t>
      </w:r>
      <w:proofErr w:type="gramEnd"/>
      <w:r w:rsidRPr="001C2CB8">
        <w:rPr>
          <w:rFonts w:eastAsiaTheme="minorHAnsi"/>
          <w:sz w:val="20"/>
          <w:szCs w:val="20"/>
          <w:lang w:eastAsia="en-US"/>
        </w:rPr>
        <w:t xml:space="preserve"> платежом субъекта Российской Федерации.</w:t>
      </w:r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0"/>
          <w:szCs w:val="20"/>
          <w:lang w:eastAsia="en-US"/>
        </w:rPr>
      </w:pPr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C2CB8">
        <w:rPr>
          <w:rFonts w:eastAsiaTheme="minorHAnsi"/>
          <w:sz w:val="20"/>
          <w:szCs w:val="20"/>
          <w:lang w:eastAsia="en-US"/>
        </w:rPr>
        <w:t xml:space="preserve">В расчете </w:t>
      </w:r>
      <w:proofErr w:type="gramStart"/>
      <w:r w:rsidRPr="001C2CB8">
        <w:rPr>
          <w:rFonts w:eastAsiaTheme="minorHAnsi"/>
          <w:sz w:val="20"/>
          <w:szCs w:val="20"/>
          <w:lang w:eastAsia="en-US"/>
        </w:rPr>
        <w:t>использованы</w:t>
      </w:r>
      <w:proofErr w:type="gramEnd"/>
      <w:r w:rsidRPr="001C2CB8">
        <w:rPr>
          <w:rFonts w:eastAsiaTheme="minorHAnsi"/>
          <w:sz w:val="20"/>
          <w:szCs w:val="20"/>
          <w:lang w:eastAsia="en-US"/>
        </w:rPr>
        <w:t>:</w:t>
      </w:r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C2CB8">
        <w:rPr>
          <w:rFonts w:eastAsiaTheme="minorHAnsi"/>
          <w:sz w:val="20"/>
          <w:szCs w:val="20"/>
          <w:lang w:eastAsia="en-US"/>
        </w:rPr>
        <w:t>численность застрахованных лиц на 2023 год и на плановый период 2024 и 2025 годов - 944528 чел. (на 01.01.2022);</w:t>
      </w:r>
    </w:p>
    <w:p w:rsidR="001C2CB8" w:rsidRPr="001C2CB8" w:rsidRDefault="001C2CB8" w:rsidP="001C2CB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C2CB8">
        <w:rPr>
          <w:rFonts w:eastAsiaTheme="minorHAnsi"/>
          <w:sz w:val="20"/>
          <w:szCs w:val="20"/>
          <w:lang w:eastAsia="en-US"/>
        </w:rPr>
        <w:t>численность постоянного населения на 2023 год (витрина статистических данных Росстата, средний вариант прогноза) - 971590 чел., на 2024 год - 963090 чел., на 2025 год - 954700 чел. (по прогнозным данным на начало года).</w:t>
      </w:r>
    </w:p>
    <w:p w:rsidR="001C2CB8" w:rsidRPr="001C2CB8" w:rsidRDefault="001C2CB8" w:rsidP="001C2CB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0"/>
          <w:szCs w:val="20"/>
          <w:lang w:eastAsia="en-US"/>
        </w:rPr>
      </w:pPr>
    </w:p>
    <w:p w:rsidR="00E729AD" w:rsidRDefault="001C2CB8" w:rsidP="001C2CB8">
      <w:pPr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».</w:t>
      </w:r>
    </w:p>
    <w:p w:rsidR="00E729AD" w:rsidRDefault="00E729AD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</w:p>
    <w:p w:rsidR="00E729AD" w:rsidRDefault="00E729AD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  <w:sectPr w:rsidR="00E729AD" w:rsidSect="00E729AD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123811" w:rsidRDefault="009D443B" w:rsidP="0012381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7</w:t>
      </w:r>
      <w:r w:rsidR="00123811">
        <w:rPr>
          <w:sz w:val="28"/>
          <w:szCs w:val="28"/>
          <w:lang w:eastAsia="zh-CN"/>
        </w:rPr>
        <w:t>. Приложение 5 к Территориальной программе госгарантий дополнить пунктом следующего содержания:</w:t>
      </w:r>
    </w:p>
    <w:p w:rsidR="00123811" w:rsidRDefault="00123811" w:rsidP="0012381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 xml:space="preserve">«13. </w:t>
      </w:r>
      <w:r>
        <w:rPr>
          <w:rFonts w:eastAsiaTheme="minorHAnsi"/>
          <w:sz w:val="28"/>
          <w:szCs w:val="28"/>
          <w:lang w:eastAsia="en-US"/>
        </w:rPr>
        <w:t>Областное бюджетное учреждение здравоохранения "Ивановский областной кожно-венерологический диспансер».</w:t>
      </w:r>
    </w:p>
    <w:p w:rsidR="009F6021" w:rsidRDefault="009D443B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8</w:t>
      </w:r>
      <w:r w:rsidR="00435F1C">
        <w:rPr>
          <w:sz w:val="28"/>
          <w:szCs w:val="28"/>
          <w:lang w:eastAsia="zh-CN"/>
        </w:rPr>
        <w:t xml:space="preserve">. </w:t>
      </w:r>
      <w:r w:rsidR="003168DA">
        <w:rPr>
          <w:sz w:val="28"/>
          <w:szCs w:val="28"/>
          <w:lang w:eastAsia="zh-CN"/>
        </w:rPr>
        <w:t>Приложение 7 к Территориальной программе госгарантий изложить в новой редакции.</w:t>
      </w:r>
    </w:p>
    <w:p w:rsidR="007628E9" w:rsidRDefault="00E729AD" w:rsidP="00E729AD">
      <w:pPr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«Приложение 7</w:t>
      </w:r>
    </w:p>
    <w:p w:rsidR="00E729AD" w:rsidRDefault="00E729AD" w:rsidP="00E729AD">
      <w:pPr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 Территориальной программе</w:t>
      </w:r>
    </w:p>
    <w:p w:rsidR="00E729AD" w:rsidRDefault="00E729AD" w:rsidP="00E729A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eastAsia="zh-CN"/>
        </w:rPr>
      </w:pPr>
    </w:p>
    <w:p w:rsidR="00E729AD" w:rsidRPr="00E729AD" w:rsidRDefault="00E729AD" w:rsidP="00E729A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eastAsia="zh-CN"/>
        </w:rPr>
      </w:pPr>
      <w:proofErr w:type="gramStart"/>
      <w:r w:rsidRPr="00E729AD">
        <w:rPr>
          <w:b/>
          <w:sz w:val="28"/>
          <w:szCs w:val="28"/>
          <w:lang w:eastAsia="zh-CN"/>
        </w:rPr>
        <w:t>Объем медицинской помощи в амбулаторных условиях, оказываемой с профилактической и иными целями, на 1 жителя/застрахованное лицо на 2023 год</w:t>
      </w:r>
      <w:proofErr w:type="gramEnd"/>
    </w:p>
    <w:p w:rsidR="007628E9" w:rsidRDefault="007628E9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9"/>
        <w:gridCol w:w="5611"/>
        <w:gridCol w:w="1829"/>
        <w:gridCol w:w="1668"/>
      </w:tblGrid>
      <w:tr w:rsidR="00E729AD" w:rsidRPr="00E729AD" w:rsidTr="00E729AD">
        <w:trPr>
          <w:trHeight w:val="825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№ строки</w:t>
            </w:r>
          </w:p>
        </w:tc>
        <w:tc>
          <w:tcPr>
            <w:tcW w:w="2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Показатель (на 1 жителя/застрахованное лицо)</w:t>
            </w:r>
          </w:p>
        </w:tc>
        <w:tc>
          <w:tcPr>
            <w:tcW w:w="1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Источник финансового обеспечения</w:t>
            </w:r>
          </w:p>
        </w:tc>
      </w:tr>
      <w:tr w:rsidR="00E729AD" w:rsidRPr="00E729AD" w:rsidTr="00E729AD">
        <w:trPr>
          <w:trHeight w:val="1500"/>
        </w:trPr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</w:p>
        </w:tc>
        <w:tc>
          <w:tcPr>
            <w:tcW w:w="2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Бюджетные ассигнования бюджета субъекта РФ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Средства ОМС</w:t>
            </w:r>
          </w:p>
        </w:tc>
      </w:tr>
      <w:tr w:rsidR="00E729AD" w:rsidRPr="00E729AD" w:rsidTr="00E729AD">
        <w:trPr>
          <w:trHeight w:val="75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1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 xml:space="preserve">Объем посещений с </w:t>
            </w:r>
            <w:proofErr w:type="gramStart"/>
            <w:r w:rsidRPr="00E729AD">
              <w:rPr>
                <w:sz w:val="28"/>
                <w:szCs w:val="28"/>
              </w:rPr>
              <w:t>профилактической</w:t>
            </w:r>
            <w:proofErr w:type="gramEnd"/>
            <w:r w:rsidRPr="00E729AD">
              <w:rPr>
                <w:sz w:val="28"/>
                <w:szCs w:val="28"/>
              </w:rPr>
              <w:t xml:space="preserve"> и иными целями, всего (сумма строк 2 + 3 + 4+5),всего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34CBA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2,992003</w:t>
            </w:r>
          </w:p>
        </w:tc>
      </w:tr>
      <w:tr w:rsidR="00E729AD" w:rsidRPr="00E729AD" w:rsidTr="00E729AD">
        <w:trPr>
          <w:trHeight w:val="37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в том числе: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34CBA">
            <w:pPr>
              <w:jc w:val="center"/>
              <w:rPr>
                <w:sz w:val="28"/>
                <w:szCs w:val="28"/>
              </w:rPr>
            </w:pPr>
          </w:p>
        </w:tc>
      </w:tr>
      <w:tr w:rsidR="00E729AD" w:rsidRPr="00E729AD" w:rsidTr="00E729AD">
        <w:trPr>
          <w:trHeight w:val="15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2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I. норматив объема комплексных посещений для проведения профилактических медицинских осмотров (включая 1-е посещение для проведения диспансерного наблюдения)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0,265590</w:t>
            </w:r>
          </w:p>
        </w:tc>
      </w:tr>
      <w:tr w:rsidR="00E729AD" w:rsidRPr="00E729AD" w:rsidTr="00E729AD">
        <w:trPr>
          <w:trHeight w:val="75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3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II. норматив комплексных посещений для проведения диспансеризации, в том числе: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0,331413</w:t>
            </w:r>
          </w:p>
        </w:tc>
      </w:tr>
      <w:tr w:rsidR="00E729AD" w:rsidRPr="00E729AD" w:rsidTr="00E729AD">
        <w:trPr>
          <w:trHeight w:val="37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3.1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для проведения углубленной диспансеризации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0,037142</w:t>
            </w:r>
          </w:p>
        </w:tc>
      </w:tr>
      <w:tr w:rsidR="00E729AD" w:rsidRPr="00E729AD" w:rsidTr="00E729AD">
        <w:trPr>
          <w:trHeight w:val="112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4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 xml:space="preserve">III. Объем комплексных посещений для проведения диспансерного наблюдения (за исключением 1-го посещения) 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0,261736</w:t>
            </w:r>
          </w:p>
        </w:tc>
      </w:tr>
      <w:tr w:rsidR="00E729AD" w:rsidRPr="00E729AD" w:rsidTr="00E729AD">
        <w:trPr>
          <w:trHeight w:val="75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5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IV. норматив посещений с иными целями (сумма строк  6 + 9 + 10 + 11), в том числе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2,133264</w:t>
            </w:r>
          </w:p>
        </w:tc>
      </w:tr>
      <w:tr w:rsidR="00E729AD" w:rsidRPr="00E729AD" w:rsidTr="009D443B">
        <w:trPr>
          <w:trHeight w:val="112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6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норматив посещений для паллиативной медицинской помощи (сумма строк 7 + 8), в том числе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-</w:t>
            </w:r>
          </w:p>
        </w:tc>
      </w:tr>
      <w:tr w:rsidR="00E729AD" w:rsidRPr="00E729AD" w:rsidTr="009D443B">
        <w:trPr>
          <w:trHeight w:val="1500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9D443B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600" w:firstLine="168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29AD" w:rsidRPr="00E729AD" w:rsidTr="009D443B">
        <w:trPr>
          <w:trHeight w:val="750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8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600" w:firstLine="168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норматив посещений на дому выездными патронажными бригадами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29AD" w:rsidRPr="00E729AD" w:rsidTr="00E729AD">
        <w:trPr>
          <w:trHeight w:val="37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9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объем разовых посещений связи с заболеванием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0,974623</w:t>
            </w:r>
          </w:p>
        </w:tc>
      </w:tr>
      <w:tr w:rsidR="00E729AD" w:rsidRPr="00E729AD" w:rsidTr="00E729AD">
        <w:trPr>
          <w:trHeight w:val="112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10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0,969904</w:t>
            </w:r>
          </w:p>
        </w:tc>
      </w:tr>
      <w:tr w:rsidR="00E729AD" w:rsidRPr="00E729AD" w:rsidTr="00E729AD">
        <w:trPr>
          <w:trHeight w:val="112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11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0,188737</w:t>
            </w:r>
          </w:p>
        </w:tc>
      </w:tr>
      <w:tr w:rsidR="00E729AD" w:rsidRPr="00E729AD" w:rsidTr="00E729AD">
        <w:trPr>
          <w:trHeight w:val="37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AA04CC">
            <w:pPr>
              <w:ind w:firstLineChars="400" w:firstLine="1120"/>
              <w:rPr>
                <w:b/>
                <w:bCs/>
                <w:sz w:val="28"/>
                <w:szCs w:val="28"/>
              </w:rPr>
            </w:pPr>
            <w:r w:rsidRPr="00E729AD">
              <w:rPr>
                <w:b/>
                <w:bCs/>
                <w:sz w:val="28"/>
                <w:szCs w:val="28"/>
              </w:rPr>
              <w:t>Справочно: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29AD" w:rsidRPr="00E729AD" w:rsidTr="00E729AD">
        <w:trPr>
          <w:trHeight w:val="375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объем посещений центров здоровья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0,104708</w:t>
            </w:r>
          </w:p>
        </w:tc>
      </w:tr>
      <w:tr w:rsidR="00E729AD" w:rsidRPr="00E729AD" w:rsidTr="00E729AD">
        <w:trPr>
          <w:trHeight w:val="75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объем посещений центров амбулаторной онкологической помощи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0,025576</w:t>
            </w:r>
          </w:p>
        </w:tc>
      </w:tr>
      <w:tr w:rsidR="00E729AD" w:rsidRPr="00E729AD" w:rsidTr="00E729AD">
        <w:trPr>
          <w:trHeight w:val="75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9AD" w:rsidRPr="00E729AD" w:rsidRDefault="00E729AD" w:rsidP="00E729AD">
            <w:pPr>
              <w:jc w:val="center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объем посещений для проведения 2 этапа диспансеризации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9AD" w:rsidRPr="00E729AD" w:rsidRDefault="00E729AD" w:rsidP="00E729AD">
            <w:pPr>
              <w:ind w:firstLineChars="400" w:firstLine="1120"/>
              <w:rPr>
                <w:sz w:val="28"/>
                <w:szCs w:val="28"/>
              </w:rPr>
            </w:pPr>
            <w:r w:rsidRPr="00E729AD">
              <w:rPr>
                <w:sz w:val="28"/>
                <w:szCs w:val="28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9AD" w:rsidRPr="00E729AD" w:rsidRDefault="00E729AD" w:rsidP="00E34CBA">
            <w:pPr>
              <w:jc w:val="center"/>
              <w:rPr>
                <w:color w:val="000000"/>
                <w:sz w:val="28"/>
                <w:szCs w:val="28"/>
              </w:rPr>
            </w:pPr>
            <w:r w:rsidRPr="00E729AD">
              <w:rPr>
                <w:color w:val="000000"/>
                <w:sz w:val="28"/>
                <w:szCs w:val="28"/>
              </w:rPr>
              <w:t>0,073944</w:t>
            </w:r>
          </w:p>
        </w:tc>
      </w:tr>
    </w:tbl>
    <w:p w:rsidR="007628E9" w:rsidRDefault="001C2CB8" w:rsidP="001C2CB8">
      <w:pPr>
        <w:autoSpaceDE w:val="0"/>
        <w:autoSpaceDN w:val="0"/>
        <w:adjustRightInd w:val="0"/>
        <w:ind w:firstLine="567"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».</w:t>
      </w:r>
    </w:p>
    <w:p w:rsidR="00C71244" w:rsidRDefault="009D443B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9</w:t>
      </w:r>
      <w:r w:rsidR="00123811">
        <w:rPr>
          <w:sz w:val="28"/>
          <w:szCs w:val="28"/>
          <w:lang w:eastAsia="zh-CN"/>
        </w:rPr>
        <w:t>. Территориальную программу дополнить приложением 10:</w:t>
      </w:r>
    </w:p>
    <w:p w:rsidR="00C71244" w:rsidRDefault="00123811" w:rsidP="00123811">
      <w:pPr>
        <w:autoSpaceDE w:val="0"/>
        <w:autoSpaceDN w:val="0"/>
        <w:adjustRightInd w:val="0"/>
        <w:ind w:firstLine="567"/>
        <w:jc w:val="right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>«</w:t>
      </w:r>
      <w:r w:rsidR="00C71244">
        <w:rPr>
          <w:rFonts w:eastAsiaTheme="minorHAnsi"/>
          <w:sz w:val="28"/>
          <w:szCs w:val="28"/>
          <w:lang w:eastAsia="en-US"/>
        </w:rPr>
        <w:t xml:space="preserve">Приложение </w:t>
      </w:r>
      <w:r w:rsidR="00A53760">
        <w:rPr>
          <w:rFonts w:eastAsiaTheme="minorHAnsi"/>
          <w:sz w:val="28"/>
          <w:szCs w:val="28"/>
          <w:lang w:eastAsia="en-US"/>
        </w:rPr>
        <w:t>10</w:t>
      </w:r>
    </w:p>
    <w:p w:rsidR="00C71244" w:rsidRDefault="00C71244" w:rsidP="00C7124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Территориальной программе</w:t>
      </w:r>
    </w:p>
    <w:p w:rsidR="00C71244" w:rsidRDefault="00C71244" w:rsidP="00C7124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госгарантий</w:t>
      </w:r>
    </w:p>
    <w:p w:rsidR="00C71244" w:rsidRDefault="00C71244" w:rsidP="00C7124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71244" w:rsidRDefault="00C71244" w:rsidP="00C7124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ПЕРЕЧЕНЬ</w:t>
      </w:r>
    </w:p>
    <w:p w:rsidR="00E01860" w:rsidRDefault="00C71244" w:rsidP="00A53760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медицинских организаций, </w:t>
      </w:r>
    </w:p>
    <w:p w:rsidR="00A53760" w:rsidRDefault="00A53760" w:rsidP="00A5376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A53760">
        <w:rPr>
          <w:rFonts w:eastAsiaTheme="minorHAnsi"/>
          <w:b/>
          <w:sz w:val="28"/>
          <w:szCs w:val="28"/>
          <w:lang w:eastAsia="en-US"/>
        </w:rPr>
        <w:t>осуществляющих</w:t>
      </w:r>
      <w:proofErr w:type="gramEnd"/>
      <w:r w:rsidRPr="00A53760">
        <w:rPr>
          <w:rFonts w:eastAsiaTheme="minorHAnsi"/>
          <w:b/>
          <w:sz w:val="28"/>
          <w:szCs w:val="28"/>
          <w:lang w:eastAsia="en-US"/>
        </w:rPr>
        <w:t xml:space="preserve"> деятельность по медицинской реабилитации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A53760" w:rsidRDefault="00A53760" w:rsidP="00A5376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c"/>
        <w:tblW w:w="10315" w:type="dxa"/>
        <w:tblLayout w:type="fixed"/>
        <w:tblLook w:val="04A0" w:firstRow="1" w:lastRow="0" w:firstColumn="1" w:lastColumn="0" w:noHBand="0" w:noVBand="1"/>
      </w:tblPr>
      <w:tblGrid>
        <w:gridCol w:w="4361"/>
        <w:gridCol w:w="2035"/>
        <w:gridCol w:w="1644"/>
        <w:gridCol w:w="2275"/>
      </w:tblGrid>
      <w:tr w:rsidR="00A53760" w:rsidTr="005E6C0A">
        <w:tc>
          <w:tcPr>
            <w:tcW w:w="4361" w:type="dxa"/>
            <w:vMerge w:val="restart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медицинских организаций</w:t>
            </w:r>
          </w:p>
        </w:tc>
        <w:tc>
          <w:tcPr>
            <w:tcW w:w="5954" w:type="dxa"/>
            <w:gridSpan w:val="3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Условия оказания медицинской помощи</w:t>
            </w:r>
          </w:p>
        </w:tc>
      </w:tr>
      <w:tr w:rsidR="00A53760" w:rsidTr="005E6C0A">
        <w:tc>
          <w:tcPr>
            <w:tcW w:w="4361" w:type="dxa"/>
            <w:vMerge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ind w:left="-57" w:right="-10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круглосуточный стационар</w:t>
            </w:r>
          </w:p>
        </w:tc>
        <w:tc>
          <w:tcPr>
            <w:tcW w:w="1644" w:type="dxa"/>
          </w:tcPr>
          <w:p w:rsidR="00A53760" w:rsidRDefault="00A53760" w:rsidP="006F39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дневной стационар</w:t>
            </w:r>
          </w:p>
        </w:tc>
        <w:tc>
          <w:tcPr>
            <w:tcW w:w="2275" w:type="dxa"/>
          </w:tcPr>
          <w:p w:rsidR="00A53760" w:rsidRDefault="00A53760" w:rsidP="00E01860">
            <w:pPr>
              <w:autoSpaceDE w:val="0"/>
              <w:autoSpaceDN w:val="0"/>
              <w:adjustRightInd w:val="0"/>
              <w:ind w:left="-101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амбулаторно-поликлинические условия</w:t>
            </w: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Областное бюджетное учреждение здравоохранения Вичугская центральная районная больница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 xml:space="preserve">Областное бюджетное </w:t>
            </w:r>
            <w:r w:rsidRPr="00A53760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учреждение здравоохранения «Кинешемская центральная районная больница»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+</w:t>
            </w: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Областное бюджетное учреждение здравоохранения «1-я городская клиническая больница»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Областное бюджетное учреждение здравоохранения «Городская клиническая больница № 3 г. Иванова»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Областное бюджетное учреждение здравоохранения «Детская городская клиническая больница № 5» г. Иваново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Областное бюджетное учреждение здравоохранения «Ивановский областной клинический центр медицинской реабилитации»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Областное бюджетное учреждение здравоохранения «Кардиологический диспансер»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Областное бюджетное учреждение здравоохранения «Ивановский областной госпиталь для ветеранов войн»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Федеральное государственное бюджетное образовательное учреждение высшего образования «Ивановская государственная медицинская академия» Министерства здравоохранения Российской Федерации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Федеральное государственное бюджетное учреждение здравоохранения «Медицинский центр «Решма» Федерального медико-биологического агентства»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</w:tr>
      <w:tr w:rsidR="00A53760" w:rsidTr="005E6C0A">
        <w:tc>
          <w:tcPr>
            <w:tcW w:w="4361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760">
              <w:rPr>
                <w:rFonts w:eastAsiaTheme="minorHAnsi"/>
                <w:sz w:val="28"/>
                <w:szCs w:val="28"/>
                <w:lang w:eastAsia="en-US"/>
              </w:rPr>
              <w:t>Общество с ограниченной ответственностью «Центр лечебно-профилактической медицины «МЕДИКОМ»</w:t>
            </w:r>
          </w:p>
        </w:tc>
        <w:tc>
          <w:tcPr>
            <w:tcW w:w="203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644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2275" w:type="dxa"/>
          </w:tcPr>
          <w:p w:rsidR="00A53760" w:rsidRDefault="00A53760" w:rsidP="00A537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A53760" w:rsidRDefault="00A53760" w:rsidP="00A5376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sectPr w:rsidR="00A53760" w:rsidSect="00F7771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F04" w:rsidRDefault="001A6F04" w:rsidP="002E17D4">
      <w:r>
        <w:separator/>
      </w:r>
    </w:p>
  </w:endnote>
  <w:endnote w:type="continuationSeparator" w:id="0">
    <w:p w:rsidR="001A6F04" w:rsidRDefault="001A6F04" w:rsidP="002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F04" w:rsidRDefault="001A6F04" w:rsidP="002E17D4">
      <w:r>
        <w:separator/>
      </w:r>
    </w:p>
  </w:footnote>
  <w:footnote w:type="continuationSeparator" w:id="0">
    <w:p w:rsidR="001A6F04" w:rsidRDefault="001A6F04" w:rsidP="002E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43B" w:rsidRDefault="009D443B">
    <w:pPr>
      <w:pStyle w:val="a8"/>
      <w:jc w:val="center"/>
    </w:pPr>
  </w:p>
  <w:p w:rsidR="009D443B" w:rsidRDefault="009D443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85DD7"/>
    <w:multiLevelType w:val="hybridMultilevel"/>
    <w:tmpl w:val="B78E56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60F4AAB"/>
    <w:multiLevelType w:val="multilevel"/>
    <w:tmpl w:val="D6C82E74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375E"/>
    <w:rsid w:val="00000E3A"/>
    <w:rsid w:val="00001FA9"/>
    <w:rsid w:val="00002838"/>
    <w:rsid w:val="00002C20"/>
    <w:rsid w:val="00006406"/>
    <w:rsid w:val="00007CD4"/>
    <w:rsid w:val="00011674"/>
    <w:rsid w:val="00013240"/>
    <w:rsid w:val="000136E3"/>
    <w:rsid w:val="00013939"/>
    <w:rsid w:val="000169CF"/>
    <w:rsid w:val="00020AF2"/>
    <w:rsid w:val="00021856"/>
    <w:rsid w:val="0002426E"/>
    <w:rsid w:val="00026D9B"/>
    <w:rsid w:val="00027B07"/>
    <w:rsid w:val="0003114E"/>
    <w:rsid w:val="0003234B"/>
    <w:rsid w:val="00035A48"/>
    <w:rsid w:val="00036CF2"/>
    <w:rsid w:val="000419CF"/>
    <w:rsid w:val="000423E9"/>
    <w:rsid w:val="00043356"/>
    <w:rsid w:val="00044C68"/>
    <w:rsid w:val="000453DC"/>
    <w:rsid w:val="00045925"/>
    <w:rsid w:val="000536D1"/>
    <w:rsid w:val="000540F6"/>
    <w:rsid w:val="000630C3"/>
    <w:rsid w:val="000636B0"/>
    <w:rsid w:val="000654CA"/>
    <w:rsid w:val="00066E4F"/>
    <w:rsid w:val="00070765"/>
    <w:rsid w:val="00071B3E"/>
    <w:rsid w:val="00073839"/>
    <w:rsid w:val="00074FDB"/>
    <w:rsid w:val="000753CB"/>
    <w:rsid w:val="00075731"/>
    <w:rsid w:val="00076B07"/>
    <w:rsid w:val="00083B57"/>
    <w:rsid w:val="000844D5"/>
    <w:rsid w:val="00084AD7"/>
    <w:rsid w:val="00084C84"/>
    <w:rsid w:val="000917F2"/>
    <w:rsid w:val="000922FF"/>
    <w:rsid w:val="000939B8"/>
    <w:rsid w:val="00093A26"/>
    <w:rsid w:val="00093F6A"/>
    <w:rsid w:val="00097539"/>
    <w:rsid w:val="000A323F"/>
    <w:rsid w:val="000B108B"/>
    <w:rsid w:val="000B315C"/>
    <w:rsid w:val="000C0726"/>
    <w:rsid w:val="000C42C7"/>
    <w:rsid w:val="000C537C"/>
    <w:rsid w:val="000C5483"/>
    <w:rsid w:val="000C602E"/>
    <w:rsid w:val="000C761C"/>
    <w:rsid w:val="000C7621"/>
    <w:rsid w:val="000D20B9"/>
    <w:rsid w:val="000D668A"/>
    <w:rsid w:val="000E53D5"/>
    <w:rsid w:val="000F067A"/>
    <w:rsid w:val="000F1051"/>
    <w:rsid w:val="000F10C4"/>
    <w:rsid w:val="000F313C"/>
    <w:rsid w:val="000F6632"/>
    <w:rsid w:val="0010054A"/>
    <w:rsid w:val="001008AB"/>
    <w:rsid w:val="00100C66"/>
    <w:rsid w:val="00101EC1"/>
    <w:rsid w:val="00104780"/>
    <w:rsid w:val="00106AEA"/>
    <w:rsid w:val="00107314"/>
    <w:rsid w:val="00113C14"/>
    <w:rsid w:val="00123811"/>
    <w:rsid w:val="00123E5D"/>
    <w:rsid w:val="00131B71"/>
    <w:rsid w:val="00132AE6"/>
    <w:rsid w:val="00135E78"/>
    <w:rsid w:val="00136B70"/>
    <w:rsid w:val="00137630"/>
    <w:rsid w:val="00137EE3"/>
    <w:rsid w:val="0014351A"/>
    <w:rsid w:val="00145794"/>
    <w:rsid w:val="0014615F"/>
    <w:rsid w:val="00146E10"/>
    <w:rsid w:val="001519E6"/>
    <w:rsid w:val="001525B0"/>
    <w:rsid w:val="00162A1B"/>
    <w:rsid w:val="00162D6B"/>
    <w:rsid w:val="00163B09"/>
    <w:rsid w:val="0016595D"/>
    <w:rsid w:val="00165FB2"/>
    <w:rsid w:val="001707C5"/>
    <w:rsid w:val="00182DB4"/>
    <w:rsid w:val="001846FD"/>
    <w:rsid w:val="0018546A"/>
    <w:rsid w:val="00185999"/>
    <w:rsid w:val="00186831"/>
    <w:rsid w:val="00186F0D"/>
    <w:rsid w:val="00187989"/>
    <w:rsid w:val="0019204D"/>
    <w:rsid w:val="00196ECD"/>
    <w:rsid w:val="00197096"/>
    <w:rsid w:val="001A65E6"/>
    <w:rsid w:val="001A6F04"/>
    <w:rsid w:val="001B1A55"/>
    <w:rsid w:val="001B2049"/>
    <w:rsid w:val="001B53C5"/>
    <w:rsid w:val="001B7CF6"/>
    <w:rsid w:val="001C04B7"/>
    <w:rsid w:val="001C0B38"/>
    <w:rsid w:val="001C2CB8"/>
    <w:rsid w:val="001C37C6"/>
    <w:rsid w:val="001C4A39"/>
    <w:rsid w:val="001C4ED2"/>
    <w:rsid w:val="001D00F0"/>
    <w:rsid w:val="001D251D"/>
    <w:rsid w:val="001D32F7"/>
    <w:rsid w:val="001D4DE1"/>
    <w:rsid w:val="001D6258"/>
    <w:rsid w:val="001D647D"/>
    <w:rsid w:val="001E139C"/>
    <w:rsid w:val="001E721D"/>
    <w:rsid w:val="001F0EC2"/>
    <w:rsid w:val="001F275B"/>
    <w:rsid w:val="001F2E7E"/>
    <w:rsid w:val="001F4136"/>
    <w:rsid w:val="001F49AB"/>
    <w:rsid w:val="001F4DDC"/>
    <w:rsid w:val="001F635D"/>
    <w:rsid w:val="001F6842"/>
    <w:rsid w:val="002004C3"/>
    <w:rsid w:val="00200962"/>
    <w:rsid w:val="0020423D"/>
    <w:rsid w:val="0020573B"/>
    <w:rsid w:val="00207E4B"/>
    <w:rsid w:val="00210005"/>
    <w:rsid w:val="00210D9D"/>
    <w:rsid w:val="002122BC"/>
    <w:rsid w:val="00213103"/>
    <w:rsid w:val="002132AF"/>
    <w:rsid w:val="002141B8"/>
    <w:rsid w:val="0022028B"/>
    <w:rsid w:val="0022246C"/>
    <w:rsid w:val="00224491"/>
    <w:rsid w:val="00226862"/>
    <w:rsid w:val="00226C83"/>
    <w:rsid w:val="00227B1E"/>
    <w:rsid w:val="0023099B"/>
    <w:rsid w:val="00234409"/>
    <w:rsid w:val="00234F92"/>
    <w:rsid w:val="002357B2"/>
    <w:rsid w:val="00236364"/>
    <w:rsid w:val="002417CB"/>
    <w:rsid w:val="0024220D"/>
    <w:rsid w:val="00242F87"/>
    <w:rsid w:val="00245A45"/>
    <w:rsid w:val="00246E47"/>
    <w:rsid w:val="00250A66"/>
    <w:rsid w:val="0025217B"/>
    <w:rsid w:val="00252405"/>
    <w:rsid w:val="00254784"/>
    <w:rsid w:val="00257674"/>
    <w:rsid w:val="0025786A"/>
    <w:rsid w:val="00260549"/>
    <w:rsid w:val="002616C5"/>
    <w:rsid w:val="002656AC"/>
    <w:rsid w:val="00266A4E"/>
    <w:rsid w:val="00270324"/>
    <w:rsid w:val="002705E7"/>
    <w:rsid w:val="00270B36"/>
    <w:rsid w:val="00270F9F"/>
    <w:rsid w:val="0027122B"/>
    <w:rsid w:val="0027176C"/>
    <w:rsid w:val="002750F7"/>
    <w:rsid w:val="00281FF8"/>
    <w:rsid w:val="00282D69"/>
    <w:rsid w:val="00283B26"/>
    <w:rsid w:val="00283BEF"/>
    <w:rsid w:val="0028704C"/>
    <w:rsid w:val="00290DF4"/>
    <w:rsid w:val="00296ECE"/>
    <w:rsid w:val="002A2E78"/>
    <w:rsid w:val="002A4107"/>
    <w:rsid w:val="002A4B1B"/>
    <w:rsid w:val="002C361F"/>
    <w:rsid w:val="002C461F"/>
    <w:rsid w:val="002C6046"/>
    <w:rsid w:val="002C7772"/>
    <w:rsid w:val="002C7860"/>
    <w:rsid w:val="002D41E6"/>
    <w:rsid w:val="002D5F2C"/>
    <w:rsid w:val="002D6887"/>
    <w:rsid w:val="002E17D4"/>
    <w:rsid w:val="002E50D1"/>
    <w:rsid w:val="002E51F9"/>
    <w:rsid w:val="002F0A69"/>
    <w:rsid w:val="002F15E1"/>
    <w:rsid w:val="002F2EC7"/>
    <w:rsid w:val="00300251"/>
    <w:rsid w:val="00300E7F"/>
    <w:rsid w:val="00303263"/>
    <w:rsid w:val="00303338"/>
    <w:rsid w:val="00304DAA"/>
    <w:rsid w:val="003079AD"/>
    <w:rsid w:val="00310238"/>
    <w:rsid w:val="00310F5F"/>
    <w:rsid w:val="00311930"/>
    <w:rsid w:val="00312677"/>
    <w:rsid w:val="00315BB5"/>
    <w:rsid w:val="003168DA"/>
    <w:rsid w:val="00317568"/>
    <w:rsid w:val="00317F10"/>
    <w:rsid w:val="00320114"/>
    <w:rsid w:val="003211E7"/>
    <w:rsid w:val="00321470"/>
    <w:rsid w:val="003218B7"/>
    <w:rsid w:val="003228C4"/>
    <w:rsid w:val="00322EBF"/>
    <w:rsid w:val="00322F84"/>
    <w:rsid w:val="003235C0"/>
    <w:rsid w:val="0032398B"/>
    <w:rsid w:val="0032551F"/>
    <w:rsid w:val="00325F22"/>
    <w:rsid w:val="0033004F"/>
    <w:rsid w:val="0033336A"/>
    <w:rsid w:val="00334511"/>
    <w:rsid w:val="0033505A"/>
    <w:rsid w:val="003352B5"/>
    <w:rsid w:val="00337389"/>
    <w:rsid w:val="00342528"/>
    <w:rsid w:val="0035113F"/>
    <w:rsid w:val="00355312"/>
    <w:rsid w:val="003559F5"/>
    <w:rsid w:val="00356187"/>
    <w:rsid w:val="00362A83"/>
    <w:rsid w:val="00364AC3"/>
    <w:rsid w:val="003756D1"/>
    <w:rsid w:val="0037731A"/>
    <w:rsid w:val="00382757"/>
    <w:rsid w:val="0038610F"/>
    <w:rsid w:val="00387BCF"/>
    <w:rsid w:val="003958A8"/>
    <w:rsid w:val="003A35EF"/>
    <w:rsid w:val="003A3843"/>
    <w:rsid w:val="003A5655"/>
    <w:rsid w:val="003A5DF8"/>
    <w:rsid w:val="003A7BE7"/>
    <w:rsid w:val="003A7D78"/>
    <w:rsid w:val="003B0667"/>
    <w:rsid w:val="003B09B1"/>
    <w:rsid w:val="003B4BE8"/>
    <w:rsid w:val="003B623E"/>
    <w:rsid w:val="003C035B"/>
    <w:rsid w:val="003C3A0A"/>
    <w:rsid w:val="003C43F5"/>
    <w:rsid w:val="003C55CD"/>
    <w:rsid w:val="003D05C1"/>
    <w:rsid w:val="003D0DB8"/>
    <w:rsid w:val="003D1D2F"/>
    <w:rsid w:val="003D4A43"/>
    <w:rsid w:val="003D7F2C"/>
    <w:rsid w:val="003E323B"/>
    <w:rsid w:val="003E32AB"/>
    <w:rsid w:val="003E3BF8"/>
    <w:rsid w:val="003E6DED"/>
    <w:rsid w:val="003F027B"/>
    <w:rsid w:val="003F03AA"/>
    <w:rsid w:val="003F16C8"/>
    <w:rsid w:val="003F36C9"/>
    <w:rsid w:val="00402BC0"/>
    <w:rsid w:val="00407794"/>
    <w:rsid w:val="00410538"/>
    <w:rsid w:val="00410F95"/>
    <w:rsid w:val="00411752"/>
    <w:rsid w:val="00420FD7"/>
    <w:rsid w:val="004211CE"/>
    <w:rsid w:val="00421686"/>
    <w:rsid w:val="00421AEC"/>
    <w:rsid w:val="00422AC2"/>
    <w:rsid w:val="00424EF1"/>
    <w:rsid w:val="00424F3D"/>
    <w:rsid w:val="00426071"/>
    <w:rsid w:val="004304C9"/>
    <w:rsid w:val="00430CE4"/>
    <w:rsid w:val="0043142E"/>
    <w:rsid w:val="00431920"/>
    <w:rsid w:val="00432A89"/>
    <w:rsid w:val="004337C8"/>
    <w:rsid w:val="00435EB4"/>
    <w:rsid w:val="00435F1C"/>
    <w:rsid w:val="00435F7F"/>
    <w:rsid w:val="00440B6C"/>
    <w:rsid w:val="00442FE5"/>
    <w:rsid w:val="004472B0"/>
    <w:rsid w:val="004505CF"/>
    <w:rsid w:val="00453A4B"/>
    <w:rsid w:val="00453BEB"/>
    <w:rsid w:val="0045419D"/>
    <w:rsid w:val="004547A4"/>
    <w:rsid w:val="00454E5B"/>
    <w:rsid w:val="00461F74"/>
    <w:rsid w:val="00462B83"/>
    <w:rsid w:val="00465514"/>
    <w:rsid w:val="00466298"/>
    <w:rsid w:val="00470FA2"/>
    <w:rsid w:val="00472A78"/>
    <w:rsid w:val="004732A4"/>
    <w:rsid w:val="00475ECA"/>
    <w:rsid w:val="00476508"/>
    <w:rsid w:val="00481E87"/>
    <w:rsid w:val="004924EB"/>
    <w:rsid w:val="004A019E"/>
    <w:rsid w:val="004A1CC3"/>
    <w:rsid w:val="004A592A"/>
    <w:rsid w:val="004B01AF"/>
    <w:rsid w:val="004B4753"/>
    <w:rsid w:val="004B72B2"/>
    <w:rsid w:val="004C0439"/>
    <w:rsid w:val="004C09EE"/>
    <w:rsid w:val="004C433F"/>
    <w:rsid w:val="004C6F65"/>
    <w:rsid w:val="004D21FE"/>
    <w:rsid w:val="004D3965"/>
    <w:rsid w:val="004D5789"/>
    <w:rsid w:val="004D6A79"/>
    <w:rsid w:val="004D6F6F"/>
    <w:rsid w:val="004E0EF9"/>
    <w:rsid w:val="004F450A"/>
    <w:rsid w:val="004F463F"/>
    <w:rsid w:val="005117B2"/>
    <w:rsid w:val="00511810"/>
    <w:rsid w:val="00514F46"/>
    <w:rsid w:val="005152D1"/>
    <w:rsid w:val="00516DC6"/>
    <w:rsid w:val="005204DD"/>
    <w:rsid w:val="0052050B"/>
    <w:rsid w:val="00521B17"/>
    <w:rsid w:val="0052392C"/>
    <w:rsid w:val="00523EB8"/>
    <w:rsid w:val="005244B7"/>
    <w:rsid w:val="00525D03"/>
    <w:rsid w:val="00527BE3"/>
    <w:rsid w:val="00532C54"/>
    <w:rsid w:val="0053510F"/>
    <w:rsid w:val="00536E6F"/>
    <w:rsid w:val="00543FED"/>
    <w:rsid w:val="005447E6"/>
    <w:rsid w:val="005463F0"/>
    <w:rsid w:val="00552520"/>
    <w:rsid w:val="00560410"/>
    <w:rsid w:val="00560F69"/>
    <w:rsid w:val="0056251F"/>
    <w:rsid w:val="00562E02"/>
    <w:rsid w:val="00562E2E"/>
    <w:rsid w:val="00563E8F"/>
    <w:rsid w:val="005643CB"/>
    <w:rsid w:val="00567BA1"/>
    <w:rsid w:val="00576261"/>
    <w:rsid w:val="005852C1"/>
    <w:rsid w:val="005856CB"/>
    <w:rsid w:val="00587A08"/>
    <w:rsid w:val="00590902"/>
    <w:rsid w:val="00590D67"/>
    <w:rsid w:val="00591F1E"/>
    <w:rsid w:val="00592D8E"/>
    <w:rsid w:val="005951E9"/>
    <w:rsid w:val="005A03B8"/>
    <w:rsid w:val="005A5467"/>
    <w:rsid w:val="005A6FCE"/>
    <w:rsid w:val="005A7710"/>
    <w:rsid w:val="005B3458"/>
    <w:rsid w:val="005B3870"/>
    <w:rsid w:val="005B46C1"/>
    <w:rsid w:val="005B5375"/>
    <w:rsid w:val="005B6A65"/>
    <w:rsid w:val="005C0C85"/>
    <w:rsid w:val="005C0F34"/>
    <w:rsid w:val="005C135F"/>
    <w:rsid w:val="005C1A9A"/>
    <w:rsid w:val="005C21C5"/>
    <w:rsid w:val="005C6179"/>
    <w:rsid w:val="005D0224"/>
    <w:rsid w:val="005D0B1F"/>
    <w:rsid w:val="005D244D"/>
    <w:rsid w:val="005D55F6"/>
    <w:rsid w:val="005E6C0A"/>
    <w:rsid w:val="005F18F4"/>
    <w:rsid w:val="005F2C83"/>
    <w:rsid w:val="005F31FB"/>
    <w:rsid w:val="005F3D16"/>
    <w:rsid w:val="005F4CB2"/>
    <w:rsid w:val="005F6D57"/>
    <w:rsid w:val="00603D06"/>
    <w:rsid w:val="00613EA2"/>
    <w:rsid w:val="006164C2"/>
    <w:rsid w:val="0062093F"/>
    <w:rsid w:val="006213F3"/>
    <w:rsid w:val="00623EEC"/>
    <w:rsid w:val="00627C89"/>
    <w:rsid w:val="00631C0F"/>
    <w:rsid w:val="0064066E"/>
    <w:rsid w:val="0064181D"/>
    <w:rsid w:val="00642321"/>
    <w:rsid w:val="0064249A"/>
    <w:rsid w:val="00644AC2"/>
    <w:rsid w:val="00644AD4"/>
    <w:rsid w:val="006468AC"/>
    <w:rsid w:val="006503B8"/>
    <w:rsid w:val="006517CC"/>
    <w:rsid w:val="00654672"/>
    <w:rsid w:val="00655178"/>
    <w:rsid w:val="0066642F"/>
    <w:rsid w:val="00667651"/>
    <w:rsid w:val="006678B3"/>
    <w:rsid w:val="006821DE"/>
    <w:rsid w:val="00682A57"/>
    <w:rsid w:val="00683A68"/>
    <w:rsid w:val="006842DF"/>
    <w:rsid w:val="00691223"/>
    <w:rsid w:val="006943BD"/>
    <w:rsid w:val="00695AEF"/>
    <w:rsid w:val="006A18E3"/>
    <w:rsid w:val="006A6CBF"/>
    <w:rsid w:val="006B11F7"/>
    <w:rsid w:val="006B704F"/>
    <w:rsid w:val="006B7D7F"/>
    <w:rsid w:val="006C0324"/>
    <w:rsid w:val="006C1FE8"/>
    <w:rsid w:val="006C342A"/>
    <w:rsid w:val="006D1E25"/>
    <w:rsid w:val="006D239D"/>
    <w:rsid w:val="006D2987"/>
    <w:rsid w:val="006D2C4D"/>
    <w:rsid w:val="006D3941"/>
    <w:rsid w:val="006D3F88"/>
    <w:rsid w:val="006D4610"/>
    <w:rsid w:val="006D4EFA"/>
    <w:rsid w:val="006D5A94"/>
    <w:rsid w:val="006E082B"/>
    <w:rsid w:val="006E111F"/>
    <w:rsid w:val="006E2F84"/>
    <w:rsid w:val="006E37C7"/>
    <w:rsid w:val="006E57A1"/>
    <w:rsid w:val="006F3963"/>
    <w:rsid w:val="006F3F11"/>
    <w:rsid w:val="006F5F92"/>
    <w:rsid w:val="006F7F2A"/>
    <w:rsid w:val="0070587E"/>
    <w:rsid w:val="00706D89"/>
    <w:rsid w:val="00707505"/>
    <w:rsid w:val="007105A8"/>
    <w:rsid w:val="00715069"/>
    <w:rsid w:val="007168F7"/>
    <w:rsid w:val="0071782A"/>
    <w:rsid w:val="00721995"/>
    <w:rsid w:val="00721CA6"/>
    <w:rsid w:val="00723072"/>
    <w:rsid w:val="00725D4B"/>
    <w:rsid w:val="00726509"/>
    <w:rsid w:val="00726E3D"/>
    <w:rsid w:val="007316AB"/>
    <w:rsid w:val="00732383"/>
    <w:rsid w:val="007329AC"/>
    <w:rsid w:val="0073312C"/>
    <w:rsid w:val="00733446"/>
    <w:rsid w:val="00733CB1"/>
    <w:rsid w:val="007353C9"/>
    <w:rsid w:val="00737CFB"/>
    <w:rsid w:val="00737F3B"/>
    <w:rsid w:val="0074075A"/>
    <w:rsid w:val="0074293D"/>
    <w:rsid w:val="00743142"/>
    <w:rsid w:val="007468FB"/>
    <w:rsid w:val="00746A35"/>
    <w:rsid w:val="00747BB5"/>
    <w:rsid w:val="00753CB6"/>
    <w:rsid w:val="007553B7"/>
    <w:rsid w:val="0075629A"/>
    <w:rsid w:val="007614BC"/>
    <w:rsid w:val="0076275A"/>
    <w:rsid w:val="007628E9"/>
    <w:rsid w:val="00762DD7"/>
    <w:rsid w:val="007631FD"/>
    <w:rsid w:val="00764D9E"/>
    <w:rsid w:val="00766DE3"/>
    <w:rsid w:val="00766F1E"/>
    <w:rsid w:val="0076719A"/>
    <w:rsid w:val="0077210D"/>
    <w:rsid w:val="00773CFA"/>
    <w:rsid w:val="00774AB2"/>
    <w:rsid w:val="00776E58"/>
    <w:rsid w:val="007827CE"/>
    <w:rsid w:val="00783376"/>
    <w:rsid w:val="00784F51"/>
    <w:rsid w:val="0078536B"/>
    <w:rsid w:val="00786F69"/>
    <w:rsid w:val="007910E3"/>
    <w:rsid w:val="00795C81"/>
    <w:rsid w:val="007A3335"/>
    <w:rsid w:val="007A4744"/>
    <w:rsid w:val="007A6202"/>
    <w:rsid w:val="007A64D3"/>
    <w:rsid w:val="007B11E5"/>
    <w:rsid w:val="007B24C9"/>
    <w:rsid w:val="007B2C84"/>
    <w:rsid w:val="007B3DF1"/>
    <w:rsid w:val="007B42D8"/>
    <w:rsid w:val="007B61F9"/>
    <w:rsid w:val="007C1258"/>
    <w:rsid w:val="007C2540"/>
    <w:rsid w:val="007C2CDD"/>
    <w:rsid w:val="007C3DBE"/>
    <w:rsid w:val="007C622F"/>
    <w:rsid w:val="007C78CB"/>
    <w:rsid w:val="007C799C"/>
    <w:rsid w:val="007D5907"/>
    <w:rsid w:val="007D5C5C"/>
    <w:rsid w:val="007D649B"/>
    <w:rsid w:val="007E0371"/>
    <w:rsid w:val="007F1466"/>
    <w:rsid w:val="007F1647"/>
    <w:rsid w:val="007F3636"/>
    <w:rsid w:val="007F6DFF"/>
    <w:rsid w:val="008014F1"/>
    <w:rsid w:val="00805518"/>
    <w:rsid w:val="00810BB2"/>
    <w:rsid w:val="00811870"/>
    <w:rsid w:val="00813D96"/>
    <w:rsid w:val="00815021"/>
    <w:rsid w:val="00816B00"/>
    <w:rsid w:val="00816F65"/>
    <w:rsid w:val="00821747"/>
    <w:rsid w:val="0082373C"/>
    <w:rsid w:val="008238DC"/>
    <w:rsid w:val="008241AA"/>
    <w:rsid w:val="00825387"/>
    <w:rsid w:val="008302A6"/>
    <w:rsid w:val="00831703"/>
    <w:rsid w:val="008326A1"/>
    <w:rsid w:val="008336F9"/>
    <w:rsid w:val="00834232"/>
    <w:rsid w:val="00841472"/>
    <w:rsid w:val="00843BF3"/>
    <w:rsid w:val="00845667"/>
    <w:rsid w:val="008508DE"/>
    <w:rsid w:val="00851909"/>
    <w:rsid w:val="00852DE6"/>
    <w:rsid w:val="0085450D"/>
    <w:rsid w:val="008567BB"/>
    <w:rsid w:val="00856AE0"/>
    <w:rsid w:val="00860603"/>
    <w:rsid w:val="00861EE4"/>
    <w:rsid w:val="0086331B"/>
    <w:rsid w:val="00864649"/>
    <w:rsid w:val="00874320"/>
    <w:rsid w:val="00875AFE"/>
    <w:rsid w:val="008766B6"/>
    <w:rsid w:val="00881246"/>
    <w:rsid w:val="00882600"/>
    <w:rsid w:val="00883048"/>
    <w:rsid w:val="00883154"/>
    <w:rsid w:val="00886A63"/>
    <w:rsid w:val="008913CE"/>
    <w:rsid w:val="00891C57"/>
    <w:rsid w:val="00892430"/>
    <w:rsid w:val="00892F7B"/>
    <w:rsid w:val="0089311F"/>
    <w:rsid w:val="008957F0"/>
    <w:rsid w:val="00896229"/>
    <w:rsid w:val="008A0C94"/>
    <w:rsid w:val="008A176B"/>
    <w:rsid w:val="008A2E51"/>
    <w:rsid w:val="008A3C48"/>
    <w:rsid w:val="008A4F3B"/>
    <w:rsid w:val="008A5729"/>
    <w:rsid w:val="008B0BDA"/>
    <w:rsid w:val="008B2C57"/>
    <w:rsid w:val="008B4C8A"/>
    <w:rsid w:val="008C1CB7"/>
    <w:rsid w:val="008C1E65"/>
    <w:rsid w:val="008C4236"/>
    <w:rsid w:val="008C7315"/>
    <w:rsid w:val="008D1555"/>
    <w:rsid w:val="008D4A40"/>
    <w:rsid w:val="008D5C46"/>
    <w:rsid w:val="008D71A1"/>
    <w:rsid w:val="008E15A1"/>
    <w:rsid w:val="008E2FB8"/>
    <w:rsid w:val="008E75A7"/>
    <w:rsid w:val="008E77C0"/>
    <w:rsid w:val="008F267F"/>
    <w:rsid w:val="008F5860"/>
    <w:rsid w:val="008F69D6"/>
    <w:rsid w:val="00900AB0"/>
    <w:rsid w:val="009074A2"/>
    <w:rsid w:val="009137B1"/>
    <w:rsid w:val="00913E70"/>
    <w:rsid w:val="00917616"/>
    <w:rsid w:val="00927963"/>
    <w:rsid w:val="00933AE0"/>
    <w:rsid w:val="00935CB1"/>
    <w:rsid w:val="00937E8A"/>
    <w:rsid w:val="0094222C"/>
    <w:rsid w:val="00942ACC"/>
    <w:rsid w:val="009472AA"/>
    <w:rsid w:val="00947BC1"/>
    <w:rsid w:val="00951D34"/>
    <w:rsid w:val="0095292F"/>
    <w:rsid w:val="00957259"/>
    <w:rsid w:val="00960F0F"/>
    <w:rsid w:val="009628FF"/>
    <w:rsid w:val="00966259"/>
    <w:rsid w:val="009667B3"/>
    <w:rsid w:val="009670F3"/>
    <w:rsid w:val="00973A44"/>
    <w:rsid w:val="00977AA7"/>
    <w:rsid w:val="009813B5"/>
    <w:rsid w:val="00982E3C"/>
    <w:rsid w:val="0098788D"/>
    <w:rsid w:val="0099242C"/>
    <w:rsid w:val="009936D3"/>
    <w:rsid w:val="009948A4"/>
    <w:rsid w:val="00994DF7"/>
    <w:rsid w:val="00997033"/>
    <w:rsid w:val="009970DD"/>
    <w:rsid w:val="009A04A9"/>
    <w:rsid w:val="009A0880"/>
    <w:rsid w:val="009A0BB6"/>
    <w:rsid w:val="009A1BA9"/>
    <w:rsid w:val="009A20AA"/>
    <w:rsid w:val="009B3EA1"/>
    <w:rsid w:val="009B4D92"/>
    <w:rsid w:val="009B62B9"/>
    <w:rsid w:val="009B66DF"/>
    <w:rsid w:val="009C5FFC"/>
    <w:rsid w:val="009C6A2B"/>
    <w:rsid w:val="009C6CBA"/>
    <w:rsid w:val="009C6D46"/>
    <w:rsid w:val="009C6FEB"/>
    <w:rsid w:val="009D10C2"/>
    <w:rsid w:val="009D32C6"/>
    <w:rsid w:val="009D32FD"/>
    <w:rsid w:val="009D443B"/>
    <w:rsid w:val="009D4E47"/>
    <w:rsid w:val="009D7E37"/>
    <w:rsid w:val="009E0920"/>
    <w:rsid w:val="009E5D82"/>
    <w:rsid w:val="009E6760"/>
    <w:rsid w:val="009E7695"/>
    <w:rsid w:val="009E7A27"/>
    <w:rsid w:val="009F0309"/>
    <w:rsid w:val="009F1A36"/>
    <w:rsid w:val="009F27A7"/>
    <w:rsid w:val="009F414E"/>
    <w:rsid w:val="009F4170"/>
    <w:rsid w:val="009F4B5D"/>
    <w:rsid w:val="009F5ADC"/>
    <w:rsid w:val="009F6021"/>
    <w:rsid w:val="00A023DF"/>
    <w:rsid w:val="00A067B3"/>
    <w:rsid w:val="00A07261"/>
    <w:rsid w:val="00A109FA"/>
    <w:rsid w:val="00A136B7"/>
    <w:rsid w:val="00A1375E"/>
    <w:rsid w:val="00A14867"/>
    <w:rsid w:val="00A204B8"/>
    <w:rsid w:val="00A21C74"/>
    <w:rsid w:val="00A2235E"/>
    <w:rsid w:val="00A226FE"/>
    <w:rsid w:val="00A22B27"/>
    <w:rsid w:val="00A23700"/>
    <w:rsid w:val="00A2374F"/>
    <w:rsid w:val="00A238F6"/>
    <w:rsid w:val="00A23F51"/>
    <w:rsid w:val="00A23FA9"/>
    <w:rsid w:val="00A256CA"/>
    <w:rsid w:val="00A3466F"/>
    <w:rsid w:val="00A3576F"/>
    <w:rsid w:val="00A40712"/>
    <w:rsid w:val="00A409DA"/>
    <w:rsid w:val="00A43110"/>
    <w:rsid w:val="00A526F6"/>
    <w:rsid w:val="00A53760"/>
    <w:rsid w:val="00A54EDC"/>
    <w:rsid w:val="00A57770"/>
    <w:rsid w:val="00A60C94"/>
    <w:rsid w:val="00A62A93"/>
    <w:rsid w:val="00A62AA1"/>
    <w:rsid w:val="00A66177"/>
    <w:rsid w:val="00A72F13"/>
    <w:rsid w:val="00A73608"/>
    <w:rsid w:val="00A75E25"/>
    <w:rsid w:val="00A80406"/>
    <w:rsid w:val="00A83730"/>
    <w:rsid w:val="00A92657"/>
    <w:rsid w:val="00A92AD9"/>
    <w:rsid w:val="00A94EF0"/>
    <w:rsid w:val="00A960AA"/>
    <w:rsid w:val="00A96384"/>
    <w:rsid w:val="00A97420"/>
    <w:rsid w:val="00AA04CC"/>
    <w:rsid w:val="00AA22B8"/>
    <w:rsid w:val="00AA46E4"/>
    <w:rsid w:val="00AA5266"/>
    <w:rsid w:val="00AA6E8C"/>
    <w:rsid w:val="00AB3709"/>
    <w:rsid w:val="00AB3D7F"/>
    <w:rsid w:val="00AB4167"/>
    <w:rsid w:val="00AC09DA"/>
    <w:rsid w:val="00AC6C45"/>
    <w:rsid w:val="00AC6D2E"/>
    <w:rsid w:val="00AD1C6D"/>
    <w:rsid w:val="00AE019C"/>
    <w:rsid w:val="00AE1CB0"/>
    <w:rsid w:val="00AE2A0E"/>
    <w:rsid w:val="00AE3224"/>
    <w:rsid w:val="00AF2FFE"/>
    <w:rsid w:val="00AF525D"/>
    <w:rsid w:val="00AF5521"/>
    <w:rsid w:val="00AF5722"/>
    <w:rsid w:val="00B01788"/>
    <w:rsid w:val="00B01DB2"/>
    <w:rsid w:val="00B033C9"/>
    <w:rsid w:val="00B0386D"/>
    <w:rsid w:val="00B07811"/>
    <w:rsid w:val="00B07DA2"/>
    <w:rsid w:val="00B1038B"/>
    <w:rsid w:val="00B1104C"/>
    <w:rsid w:val="00B11B7D"/>
    <w:rsid w:val="00B13C33"/>
    <w:rsid w:val="00B15232"/>
    <w:rsid w:val="00B17410"/>
    <w:rsid w:val="00B20FAD"/>
    <w:rsid w:val="00B220B5"/>
    <w:rsid w:val="00B22B3E"/>
    <w:rsid w:val="00B2639D"/>
    <w:rsid w:val="00B317AD"/>
    <w:rsid w:val="00B333BD"/>
    <w:rsid w:val="00B33648"/>
    <w:rsid w:val="00B42052"/>
    <w:rsid w:val="00B42E02"/>
    <w:rsid w:val="00B43866"/>
    <w:rsid w:val="00B45157"/>
    <w:rsid w:val="00B4610D"/>
    <w:rsid w:val="00B52B7A"/>
    <w:rsid w:val="00B54535"/>
    <w:rsid w:val="00B54FAC"/>
    <w:rsid w:val="00B56A21"/>
    <w:rsid w:val="00B62FDC"/>
    <w:rsid w:val="00B63554"/>
    <w:rsid w:val="00B63F83"/>
    <w:rsid w:val="00B70A57"/>
    <w:rsid w:val="00B70CAB"/>
    <w:rsid w:val="00B75A15"/>
    <w:rsid w:val="00B76C1F"/>
    <w:rsid w:val="00B81F34"/>
    <w:rsid w:val="00B82EB2"/>
    <w:rsid w:val="00B919FF"/>
    <w:rsid w:val="00B92DDC"/>
    <w:rsid w:val="00B948EF"/>
    <w:rsid w:val="00B97E75"/>
    <w:rsid w:val="00BA0727"/>
    <w:rsid w:val="00BA34AE"/>
    <w:rsid w:val="00BA4D12"/>
    <w:rsid w:val="00BA5763"/>
    <w:rsid w:val="00BB3B29"/>
    <w:rsid w:val="00BC09ED"/>
    <w:rsid w:val="00BC6BD6"/>
    <w:rsid w:val="00BC7813"/>
    <w:rsid w:val="00BD0746"/>
    <w:rsid w:val="00BD0F93"/>
    <w:rsid w:val="00BD117A"/>
    <w:rsid w:val="00BD1708"/>
    <w:rsid w:val="00BD1F4D"/>
    <w:rsid w:val="00BD2A00"/>
    <w:rsid w:val="00BE1D6F"/>
    <w:rsid w:val="00BE35CE"/>
    <w:rsid w:val="00BE3A27"/>
    <w:rsid w:val="00BE54F3"/>
    <w:rsid w:val="00BF0C31"/>
    <w:rsid w:val="00BF3C01"/>
    <w:rsid w:val="00BF3DEE"/>
    <w:rsid w:val="00C020E1"/>
    <w:rsid w:val="00C05819"/>
    <w:rsid w:val="00C067B5"/>
    <w:rsid w:val="00C1389A"/>
    <w:rsid w:val="00C158C6"/>
    <w:rsid w:val="00C15ECA"/>
    <w:rsid w:val="00C2517D"/>
    <w:rsid w:val="00C262AC"/>
    <w:rsid w:val="00C27242"/>
    <w:rsid w:val="00C30192"/>
    <w:rsid w:val="00C35491"/>
    <w:rsid w:val="00C368E0"/>
    <w:rsid w:val="00C41CAE"/>
    <w:rsid w:val="00C43678"/>
    <w:rsid w:val="00C447D1"/>
    <w:rsid w:val="00C4588E"/>
    <w:rsid w:val="00C45DC1"/>
    <w:rsid w:val="00C45EC5"/>
    <w:rsid w:val="00C45FC8"/>
    <w:rsid w:val="00C50A92"/>
    <w:rsid w:val="00C55F45"/>
    <w:rsid w:val="00C56528"/>
    <w:rsid w:val="00C61224"/>
    <w:rsid w:val="00C624F7"/>
    <w:rsid w:val="00C63516"/>
    <w:rsid w:val="00C67A6D"/>
    <w:rsid w:val="00C67AA6"/>
    <w:rsid w:val="00C70965"/>
    <w:rsid w:val="00C71244"/>
    <w:rsid w:val="00C71887"/>
    <w:rsid w:val="00C73A88"/>
    <w:rsid w:val="00C8211D"/>
    <w:rsid w:val="00C84D75"/>
    <w:rsid w:val="00C85320"/>
    <w:rsid w:val="00C85901"/>
    <w:rsid w:val="00C85A0E"/>
    <w:rsid w:val="00C90A03"/>
    <w:rsid w:val="00C90B1F"/>
    <w:rsid w:val="00C91776"/>
    <w:rsid w:val="00C9246B"/>
    <w:rsid w:val="00C94AAD"/>
    <w:rsid w:val="00C95283"/>
    <w:rsid w:val="00C96D7F"/>
    <w:rsid w:val="00CA20E1"/>
    <w:rsid w:val="00CA24FB"/>
    <w:rsid w:val="00CA2B07"/>
    <w:rsid w:val="00CA3CD3"/>
    <w:rsid w:val="00CA5A22"/>
    <w:rsid w:val="00CA72B5"/>
    <w:rsid w:val="00CB1AB4"/>
    <w:rsid w:val="00CB23A7"/>
    <w:rsid w:val="00CB579A"/>
    <w:rsid w:val="00CB5939"/>
    <w:rsid w:val="00CB6BD4"/>
    <w:rsid w:val="00CC0EDB"/>
    <w:rsid w:val="00CC133D"/>
    <w:rsid w:val="00CC1981"/>
    <w:rsid w:val="00CC774A"/>
    <w:rsid w:val="00CD0E95"/>
    <w:rsid w:val="00CD4B50"/>
    <w:rsid w:val="00CD5128"/>
    <w:rsid w:val="00CD7057"/>
    <w:rsid w:val="00CD74DB"/>
    <w:rsid w:val="00CE27CB"/>
    <w:rsid w:val="00CE3EC1"/>
    <w:rsid w:val="00CE57EC"/>
    <w:rsid w:val="00CE5ECE"/>
    <w:rsid w:val="00CF0732"/>
    <w:rsid w:val="00CF60CA"/>
    <w:rsid w:val="00D02854"/>
    <w:rsid w:val="00D14A42"/>
    <w:rsid w:val="00D14C4D"/>
    <w:rsid w:val="00D1574D"/>
    <w:rsid w:val="00D20DC9"/>
    <w:rsid w:val="00D220FB"/>
    <w:rsid w:val="00D23F81"/>
    <w:rsid w:val="00D26A5B"/>
    <w:rsid w:val="00D27E19"/>
    <w:rsid w:val="00D36A80"/>
    <w:rsid w:val="00D41117"/>
    <w:rsid w:val="00D43245"/>
    <w:rsid w:val="00D450C3"/>
    <w:rsid w:val="00D467E0"/>
    <w:rsid w:val="00D47053"/>
    <w:rsid w:val="00D6206B"/>
    <w:rsid w:val="00D63426"/>
    <w:rsid w:val="00D67335"/>
    <w:rsid w:val="00D7020D"/>
    <w:rsid w:val="00D73B0B"/>
    <w:rsid w:val="00D75FA6"/>
    <w:rsid w:val="00D762E7"/>
    <w:rsid w:val="00D7671C"/>
    <w:rsid w:val="00D76B63"/>
    <w:rsid w:val="00D80A49"/>
    <w:rsid w:val="00D84900"/>
    <w:rsid w:val="00D8627B"/>
    <w:rsid w:val="00D90107"/>
    <w:rsid w:val="00D90CEA"/>
    <w:rsid w:val="00D92614"/>
    <w:rsid w:val="00D92F91"/>
    <w:rsid w:val="00D95160"/>
    <w:rsid w:val="00D9536A"/>
    <w:rsid w:val="00D95812"/>
    <w:rsid w:val="00D959A1"/>
    <w:rsid w:val="00DA1DCF"/>
    <w:rsid w:val="00DB12D7"/>
    <w:rsid w:val="00DB1AFE"/>
    <w:rsid w:val="00DB1F39"/>
    <w:rsid w:val="00DB5B75"/>
    <w:rsid w:val="00DB608F"/>
    <w:rsid w:val="00DC25D0"/>
    <w:rsid w:val="00DC7130"/>
    <w:rsid w:val="00DD20F6"/>
    <w:rsid w:val="00DD60AE"/>
    <w:rsid w:val="00DE30B8"/>
    <w:rsid w:val="00DE367C"/>
    <w:rsid w:val="00DE63D5"/>
    <w:rsid w:val="00DE70CF"/>
    <w:rsid w:val="00DF333C"/>
    <w:rsid w:val="00DF5515"/>
    <w:rsid w:val="00DF56D4"/>
    <w:rsid w:val="00E01860"/>
    <w:rsid w:val="00E02A47"/>
    <w:rsid w:val="00E1045A"/>
    <w:rsid w:val="00E128FA"/>
    <w:rsid w:val="00E137C2"/>
    <w:rsid w:val="00E15C60"/>
    <w:rsid w:val="00E160BD"/>
    <w:rsid w:val="00E161EF"/>
    <w:rsid w:val="00E2225D"/>
    <w:rsid w:val="00E266ED"/>
    <w:rsid w:val="00E30259"/>
    <w:rsid w:val="00E311C9"/>
    <w:rsid w:val="00E34CBA"/>
    <w:rsid w:val="00E3706B"/>
    <w:rsid w:val="00E40B5C"/>
    <w:rsid w:val="00E40DFF"/>
    <w:rsid w:val="00E4287D"/>
    <w:rsid w:val="00E50A56"/>
    <w:rsid w:val="00E5155A"/>
    <w:rsid w:val="00E53F8D"/>
    <w:rsid w:val="00E552D6"/>
    <w:rsid w:val="00E5551F"/>
    <w:rsid w:val="00E55D40"/>
    <w:rsid w:val="00E62E32"/>
    <w:rsid w:val="00E66E44"/>
    <w:rsid w:val="00E729AD"/>
    <w:rsid w:val="00E72B2E"/>
    <w:rsid w:val="00E7317D"/>
    <w:rsid w:val="00E75AFE"/>
    <w:rsid w:val="00E76F32"/>
    <w:rsid w:val="00E808C8"/>
    <w:rsid w:val="00E809EB"/>
    <w:rsid w:val="00E85371"/>
    <w:rsid w:val="00E87402"/>
    <w:rsid w:val="00E904CB"/>
    <w:rsid w:val="00E909DA"/>
    <w:rsid w:val="00E92A62"/>
    <w:rsid w:val="00E94FF2"/>
    <w:rsid w:val="00E9560C"/>
    <w:rsid w:val="00E96016"/>
    <w:rsid w:val="00EA2471"/>
    <w:rsid w:val="00EA40B8"/>
    <w:rsid w:val="00EA4698"/>
    <w:rsid w:val="00EA79CD"/>
    <w:rsid w:val="00EB26D4"/>
    <w:rsid w:val="00EB2E3D"/>
    <w:rsid w:val="00EC1F0F"/>
    <w:rsid w:val="00ED0559"/>
    <w:rsid w:val="00ED3CE6"/>
    <w:rsid w:val="00ED5604"/>
    <w:rsid w:val="00ED61E4"/>
    <w:rsid w:val="00EE1E91"/>
    <w:rsid w:val="00EE272C"/>
    <w:rsid w:val="00EE45AB"/>
    <w:rsid w:val="00EF5F89"/>
    <w:rsid w:val="00F01675"/>
    <w:rsid w:val="00F01C15"/>
    <w:rsid w:val="00F03DA1"/>
    <w:rsid w:val="00F05AD4"/>
    <w:rsid w:val="00F06A08"/>
    <w:rsid w:val="00F070F5"/>
    <w:rsid w:val="00F136CE"/>
    <w:rsid w:val="00F148DB"/>
    <w:rsid w:val="00F1639E"/>
    <w:rsid w:val="00F168C3"/>
    <w:rsid w:val="00F22946"/>
    <w:rsid w:val="00F22A41"/>
    <w:rsid w:val="00F22D55"/>
    <w:rsid w:val="00F239AA"/>
    <w:rsid w:val="00F2417D"/>
    <w:rsid w:val="00F30860"/>
    <w:rsid w:val="00F3363A"/>
    <w:rsid w:val="00F35C13"/>
    <w:rsid w:val="00F35C80"/>
    <w:rsid w:val="00F3662A"/>
    <w:rsid w:val="00F3716F"/>
    <w:rsid w:val="00F3749E"/>
    <w:rsid w:val="00F42CA2"/>
    <w:rsid w:val="00F45930"/>
    <w:rsid w:val="00F46D36"/>
    <w:rsid w:val="00F50C42"/>
    <w:rsid w:val="00F5414B"/>
    <w:rsid w:val="00F55217"/>
    <w:rsid w:val="00F57B5E"/>
    <w:rsid w:val="00F6091B"/>
    <w:rsid w:val="00F615EE"/>
    <w:rsid w:val="00F63E13"/>
    <w:rsid w:val="00F669D2"/>
    <w:rsid w:val="00F70BE2"/>
    <w:rsid w:val="00F70E8D"/>
    <w:rsid w:val="00F72035"/>
    <w:rsid w:val="00F7436E"/>
    <w:rsid w:val="00F747C9"/>
    <w:rsid w:val="00F76932"/>
    <w:rsid w:val="00F76F7C"/>
    <w:rsid w:val="00F7771D"/>
    <w:rsid w:val="00F84471"/>
    <w:rsid w:val="00F84EF8"/>
    <w:rsid w:val="00F85250"/>
    <w:rsid w:val="00F854A3"/>
    <w:rsid w:val="00F92520"/>
    <w:rsid w:val="00F94333"/>
    <w:rsid w:val="00F96068"/>
    <w:rsid w:val="00F968C3"/>
    <w:rsid w:val="00F96DCF"/>
    <w:rsid w:val="00F97BC3"/>
    <w:rsid w:val="00FB097E"/>
    <w:rsid w:val="00FB098D"/>
    <w:rsid w:val="00FB4F01"/>
    <w:rsid w:val="00FB6093"/>
    <w:rsid w:val="00FB6422"/>
    <w:rsid w:val="00FC5221"/>
    <w:rsid w:val="00FC558D"/>
    <w:rsid w:val="00FC5EFD"/>
    <w:rsid w:val="00FC69D5"/>
    <w:rsid w:val="00FC770E"/>
    <w:rsid w:val="00FC77FD"/>
    <w:rsid w:val="00FD5C70"/>
    <w:rsid w:val="00FD66EA"/>
    <w:rsid w:val="00FD7DD6"/>
    <w:rsid w:val="00FE0899"/>
    <w:rsid w:val="00FE3D6F"/>
    <w:rsid w:val="00FE6B07"/>
    <w:rsid w:val="00FE7719"/>
    <w:rsid w:val="00FF3E4F"/>
    <w:rsid w:val="00FF57D4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245"/>
        <w:ind w:left="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5E"/>
    <w:pPr>
      <w:spacing w:before="0"/>
      <w:ind w:left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375E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1375E"/>
    <w:rPr>
      <w:rFonts w:eastAsia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E15A1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76B0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76B07"/>
    <w:rPr>
      <w:color w:val="800080"/>
      <w:u w:val="single"/>
    </w:rPr>
  </w:style>
  <w:style w:type="paragraph" w:customStyle="1" w:styleId="font5">
    <w:name w:val="font5"/>
    <w:basedOn w:val="a"/>
    <w:rsid w:val="00076B0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76B07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076B07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076B07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81">
    <w:name w:val="xl8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4">
    <w:name w:val="xl8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5">
    <w:name w:val="xl8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1">
    <w:name w:val="xl101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09">
    <w:name w:val="xl109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4">
    <w:name w:val="xl11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2">
    <w:name w:val="xl12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3">
    <w:name w:val="xl12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4">
    <w:name w:val="xl12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076B0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28">
    <w:name w:val="xl128"/>
    <w:basedOn w:val="a"/>
    <w:rsid w:val="00076B0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29">
    <w:name w:val="xl129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30">
    <w:name w:val="xl13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76B0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76B0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76B07"/>
    <w:pP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5">
    <w:name w:val="xl14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8">
    <w:name w:val="xl148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0">
    <w:name w:val="xl150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1">
    <w:name w:val="xl151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3">
    <w:name w:val="xl153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8">
    <w:name w:val="xl158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9">
    <w:name w:val="xl159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0">
    <w:name w:val="xl16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rsid w:val="00076B0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076B07"/>
    <w:pP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0">
    <w:name w:val="xl170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1">
    <w:name w:val="xl171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2">
    <w:name w:val="xl172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3">
    <w:name w:val="xl173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4">
    <w:name w:val="xl174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5">
    <w:name w:val="xl17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6">
    <w:name w:val="xl176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8">
    <w:name w:val="xl17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9">
    <w:name w:val="xl179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0">
    <w:name w:val="xl180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1">
    <w:name w:val="xl18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5">
    <w:name w:val="xl185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6">
    <w:name w:val="xl18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7">
    <w:name w:val="xl18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9">
    <w:name w:val="xl189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90">
    <w:name w:val="xl19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2">
    <w:name w:val="xl19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076B0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"/>
    <w:rsid w:val="00076B07"/>
    <w:pP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6">
    <w:name w:val="xl196"/>
    <w:basedOn w:val="a"/>
    <w:rsid w:val="00076B0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076B0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076B0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9">
    <w:name w:val="xl199"/>
    <w:basedOn w:val="a"/>
    <w:rsid w:val="00076B0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"/>
    <w:rsid w:val="00076B0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"/>
    <w:rsid w:val="00076B07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2">
    <w:name w:val="xl202"/>
    <w:basedOn w:val="a"/>
    <w:rsid w:val="00076B0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3">
    <w:name w:val="xl203"/>
    <w:basedOn w:val="a"/>
    <w:rsid w:val="00076B0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4">
    <w:name w:val="xl204"/>
    <w:basedOn w:val="a"/>
    <w:rsid w:val="00076B0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styleId="a8">
    <w:name w:val="header"/>
    <w:basedOn w:val="a"/>
    <w:link w:val="a9"/>
    <w:uiPriority w:val="99"/>
    <w:unhideWhenUsed/>
    <w:rsid w:val="002E17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7D4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E17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E17D4"/>
    <w:rPr>
      <w:rFonts w:eastAsia="Times New Roman"/>
      <w:lang w:eastAsia="ru-RU"/>
    </w:rPr>
  </w:style>
  <w:style w:type="table" w:styleId="ac">
    <w:name w:val="Table Grid"/>
    <w:basedOn w:val="a1"/>
    <w:uiPriority w:val="59"/>
    <w:rsid w:val="007468FB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A04CC"/>
    <w:pPr>
      <w:suppressAutoHyphens/>
      <w:spacing w:before="0"/>
      <w:ind w:left="0"/>
    </w:pPr>
    <w:rPr>
      <w:rFonts w:asciiTheme="minorHAnsi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F9706B38AE5B404E366D5E61B1055DDB4355C1D05B700725186FD3E7E360D5F211ADEB97EF27DDEA648DE25A410DAF6409741C41E3A11E6bCC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7988F87C3570C981116E870BC39589CEBCC7D00020AB246B0DB5791D1BEDAFD2A5F645683DAE407772109B85592AE634727E3808E5275F9783CCE78R9s8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7988F87C3570C981116E870BC39589CEBCC7D00020AB246B0DB5791D1BEDAFD2A5F645683DAE407772109B85592AE634727E3808E5275F9783CCE78R9s8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99AFB-0233-4C14-A767-FDF00D64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3421</TotalTime>
  <Pages>33</Pages>
  <Words>7900</Words>
  <Characters>45034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Петрова Виктория Викторовна</cp:lastModifiedBy>
  <cp:revision>91</cp:revision>
  <cp:lastPrinted>2022-05-06T06:48:00Z</cp:lastPrinted>
  <dcterms:created xsi:type="dcterms:W3CDTF">2021-03-11T15:03:00Z</dcterms:created>
  <dcterms:modified xsi:type="dcterms:W3CDTF">2023-05-02T12:17:00Z</dcterms:modified>
</cp:coreProperties>
</file>